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643038496"/>
        <w:docPartObj>
          <w:docPartGallery w:val="Cover Pages"/>
          <w:docPartUnique/>
        </w:docPartObj>
      </w:sdtPr>
      <w:sdtEndPr>
        <w:rPr>
          <w:color w:val="auto"/>
        </w:rPr>
      </w:sdtEndPr>
      <w:sdtContent>
        <w:p w14:paraId="0EF60B92" w14:textId="77777777" w:rsidR="00280D81" w:rsidRPr="00280D81" w:rsidRDefault="00280D81" w:rsidP="00280D81">
          <w:pPr>
            <w:spacing w:before="1540" w:after="240"/>
            <w:jc w:val="center"/>
            <w:rPr>
              <w:rFonts w:eastAsiaTheme="minorEastAsia"/>
              <w:color w:val="091825"/>
              <w:sz w:val="22"/>
              <w:szCs w:val="22"/>
              <w:lang w:val="es-MX" w:eastAsia="es-MX"/>
            </w:rPr>
          </w:pPr>
          <w:r w:rsidRPr="00280D81">
            <w:rPr>
              <w:rFonts w:eastAsiaTheme="minorEastAsia"/>
              <w:noProof/>
              <w:color w:val="FFFFFF"/>
              <w:sz w:val="22"/>
              <w:szCs w:val="22"/>
              <w:lang w:val="es-MX" w:eastAsia="es-MX"/>
            </w:rPr>
            <w:drawing>
              <wp:inline distT="0" distB="0" distL="0" distR="0" wp14:anchorId="49CA5358" wp14:editId="71EC215F">
                <wp:extent cx="1417320" cy="750898"/>
                <wp:effectExtent l="19050" t="19050" r="11430" b="1143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solidFill>
                            <a:sysClr val="window" lastClr="FFFFFF"/>
                          </a:solidFill>
                        </a:ln>
                      </pic:spPr>
                    </pic:pic>
                  </a:graphicData>
                </a:graphic>
              </wp:inline>
            </w:drawing>
          </w:r>
        </w:p>
        <w:sdt>
          <w:sdtPr>
            <w:rPr>
              <w:rFonts w:asciiTheme="majorHAnsi" w:eastAsiaTheme="majorEastAsia" w:hAnsiTheme="majorHAnsi" w:cstheme="majorBidi"/>
              <w:caps/>
              <w:color w:val="091825"/>
              <w:sz w:val="80"/>
              <w:szCs w:val="80"/>
              <w:lang w:val="es-MX" w:eastAsia="es-MX"/>
            </w:rPr>
            <w:alias w:val="Título"/>
            <w:tag w:val=""/>
            <w:id w:val="1735040861"/>
            <w:placeholder>
              <w:docPart w:val="FFAC233045BA43ED83ACF11C9F307D8D"/>
            </w:placeholder>
            <w:dataBinding w:prefixMappings="xmlns:ns0='http://purl.org/dc/elements/1.1/' xmlns:ns1='http://schemas.openxmlformats.org/package/2006/metadata/core-properties' " w:xpath="/ns1:coreProperties[1]/ns0:title[1]" w:storeItemID="{6C3C8BC8-F283-45AE-878A-BAB7291924A1}"/>
            <w:text/>
          </w:sdtPr>
          <w:sdtEndPr/>
          <w:sdtContent>
            <w:p w14:paraId="1026941E" w14:textId="49CA087C" w:rsidR="00280D81" w:rsidRPr="00280D81" w:rsidRDefault="002F522A" w:rsidP="00280D81">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lang w:val="es-MX" w:eastAsia="es-MX"/>
                </w:rPr>
              </w:pPr>
              <w:r>
                <w:rPr>
                  <w:rFonts w:asciiTheme="majorHAnsi" w:eastAsiaTheme="majorEastAsia" w:hAnsiTheme="majorHAnsi" w:cstheme="majorBidi"/>
                  <w:caps/>
                  <w:color w:val="091825"/>
                  <w:sz w:val="80"/>
                  <w:szCs w:val="80"/>
                  <w:lang w:val="es-MX" w:eastAsia="es-MX"/>
                </w:rPr>
                <w:t>OBLIG</w:t>
              </w:r>
              <w:r w:rsidR="00FC0E44">
                <w:rPr>
                  <w:rFonts w:asciiTheme="majorHAnsi" w:eastAsiaTheme="majorEastAsia" w:hAnsiTheme="majorHAnsi" w:cstheme="majorBidi"/>
                  <w:caps/>
                  <w:color w:val="091825"/>
                  <w:sz w:val="80"/>
                  <w:szCs w:val="80"/>
                  <w:lang w:val="es-MX" w:eastAsia="es-MX"/>
                </w:rPr>
                <w:t>ACIONES DE TRANSPARENCIA ART. 6</w:t>
              </w:r>
              <w:r>
                <w:rPr>
                  <w:rFonts w:asciiTheme="majorHAnsi" w:eastAsiaTheme="majorEastAsia" w:hAnsiTheme="majorHAnsi" w:cstheme="majorBidi"/>
                  <w:caps/>
                  <w:color w:val="091825"/>
                  <w:sz w:val="80"/>
                  <w:szCs w:val="80"/>
                  <w:lang w:val="es-MX" w:eastAsia="es-MX"/>
                </w:rPr>
                <w:t>FRAC. XLV</w:t>
              </w:r>
            </w:p>
          </w:sdtContent>
        </w:sdt>
        <w:p w14:paraId="330CFF97" w14:textId="77777777" w:rsidR="00280D81" w:rsidRPr="00280D81" w:rsidRDefault="00280D81" w:rsidP="00280D81">
          <w:pPr>
            <w:spacing w:before="480"/>
            <w:jc w:val="center"/>
            <w:rPr>
              <w:rFonts w:eastAsiaTheme="minorEastAsia"/>
              <w:sz w:val="22"/>
              <w:szCs w:val="22"/>
              <w:lang w:val="es-MX" w:eastAsia="es-MX"/>
            </w:rPr>
          </w:pPr>
        </w:p>
        <w:p w14:paraId="14B622A5" w14:textId="77777777" w:rsidR="00280D81" w:rsidRPr="00280D81" w:rsidRDefault="00280D81" w:rsidP="00280D81">
          <w:pPr>
            <w:spacing w:before="480"/>
            <w:jc w:val="center"/>
            <w:rPr>
              <w:rFonts w:eastAsiaTheme="minorEastAsia"/>
              <w:color w:val="5B9BD5" w:themeColor="accent1"/>
              <w:sz w:val="32"/>
              <w:szCs w:val="32"/>
              <w:lang w:val="es-MX" w:eastAsia="es-MX"/>
            </w:rPr>
          </w:pPr>
          <w:r w:rsidRPr="00280D81">
            <w:rPr>
              <w:rFonts w:eastAsiaTheme="minorEastAsia"/>
              <w:sz w:val="32"/>
              <w:szCs w:val="32"/>
              <w:lang w:val="es-MX" w:eastAsia="es-MX"/>
            </w:rPr>
            <w:t>CUADRO GENERAL DE CLASIFICACIÓN ARCHIVISTICA</w:t>
          </w:r>
        </w:p>
        <w:p w14:paraId="4328BB4E" w14:textId="77777777" w:rsidR="006967B2" w:rsidRDefault="00280D81" w:rsidP="006967B2">
          <w:r w:rsidRPr="00280D81">
            <w:rPr>
              <w:noProof/>
              <w:sz w:val="32"/>
              <w:szCs w:val="32"/>
              <w:lang w:val="es-MX" w:eastAsia="es-MX"/>
            </w:rPr>
            <mc:AlternateContent>
              <mc:Choice Requires="wps">
                <w:drawing>
                  <wp:anchor distT="0" distB="0" distL="114300" distR="114300" simplePos="0" relativeHeight="251660288" behindDoc="0" locked="0" layoutInCell="1" allowOverlap="1" wp14:anchorId="0AC92184" wp14:editId="01837373">
                    <wp:simplePos x="0" y="0"/>
                    <wp:positionH relativeFrom="margin">
                      <wp:align>left</wp:align>
                    </wp:positionH>
                    <wp:positionV relativeFrom="margin">
                      <wp:align>bottom</wp:align>
                    </wp:positionV>
                    <wp:extent cx="6553200" cy="895350"/>
                    <wp:effectExtent l="0" t="0" r="1270" b="0"/>
                    <wp:wrapNone/>
                    <wp:docPr id="142" name="Cuadro de texto 142"/>
                    <wp:cNvGraphicFramePr/>
                    <a:graphic xmlns:a="http://schemas.openxmlformats.org/drawingml/2006/main">
                      <a:graphicData uri="http://schemas.microsoft.com/office/word/2010/wordprocessingShape">
                        <wps:wsp>
                          <wps:cNvSpPr txBox="1"/>
                          <wps:spPr>
                            <a:xfrm>
                              <a:off x="0" y="0"/>
                              <a:ext cx="6553200" cy="895350"/>
                            </a:xfrm>
                            <a:prstGeom prst="rect">
                              <a:avLst/>
                            </a:prstGeom>
                            <a:noFill/>
                            <a:ln w="6350">
                              <a:noFill/>
                            </a:ln>
                            <a:effectLst/>
                          </wps:spPr>
                          <wps:txbx>
                            <w:txbxContent>
                              <w:p w14:paraId="340FD222" w14:textId="0C51100A" w:rsidR="00350A55" w:rsidRDefault="00530704"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2022</w:t>
                                </w:r>
                              </w:p>
                              <w:p w14:paraId="164CCE0E" w14:textId="2BC669A4" w:rsidR="00350A55" w:rsidRPr="00991E2A"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5DFD1FF1" w14:textId="77777777" w:rsidR="00350A55" w:rsidRDefault="003360D5" w:rsidP="00280D81">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EndPr/>
                                  <w:sdtContent>
                                    <w:r w:rsidR="00350A55">
                                      <w:rPr>
                                        <w:rFonts w:ascii="Helvetica LT Std Light" w:eastAsia="Calibri" w:hAnsi="Helvetica LT Std Light" w:cs="Times New Roman"/>
                                        <w:color w:val="595A59"/>
                                        <w:sz w:val="16"/>
                                        <w:szCs w:val="16"/>
                                        <w:lang w:val="es-ES" w:eastAsia="en-U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AC92184" id="_x0000_t202" coordsize="21600,21600" o:spt="202" path="m,l,21600r21600,l21600,xe">
                    <v:stroke joinstyle="miter"/>
                    <v:path gradientshapeok="t" o:connecttype="rect"/>
                  </v:shapetype>
                  <v:shape id="Cuadro de texto 142" o:spid="_x0000_s1026" type="#_x0000_t202" style="position:absolute;margin-left:0;margin-top:0;width:516pt;height:70.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HDLwIAAFoEAAAOAAAAZHJzL2Uyb0RvYy54bWysVF1v2jAUfZ+0/2D5fQToqLqIUDEqpklV&#10;W4lOfTaOQyIlvp5tSNiv37GT0K3b07QXc3Pv9f0455jlbdfU7KSsq0hnfDaZcqa0pLzSh4x/e95+&#10;uOHMeaFzUZNWGT8rx29X798tW5OqOZVU58oyFNEubU3GS+9NmiROlqoRbkJGaQQLso3w+LSHJLei&#10;RfWmTubT6XXSks2NJamcg/euD/JVrF8USvrHonDKszrjmM3H08ZzH85ktRTpwQpTVnIYQ/zDFI2o&#10;NJpeSt0JL9jRVn+UaippyVHhJ5KahIqikirugG1m0zfb7EphVNwF4Dhzgcn9v7Ly4fRkWZWDu49z&#10;zrRoQNLmKHJLLFfMq84TCyEA1RqXIn9ncMN3n6nDpdHv4Az7d4Vtwi82Y4gD8vMFZtRiEs7rxeIK&#10;3HEmEbv5tLhaRB6S19vGOv9FUcOCkXELGiO64nTvPCZB6pgSmmnaVnUdqaw1a9EhlPwtghu1Dh4V&#10;RTGUCRv1kwfLd/tuWHNP+RlbWuoF44zcVhjlXjj/JCwUgumhev+Io6gJLWmwOCvJ/vibP+SDOEQ5&#10;a6G4jLvvR2EVZ/VXDUqDPEfDjsZ+NPSx2RBEPMN7MjKauGB9PZqFpeYFj2EduiAktESvjO9Hc+N7&#10;3eMxSbVexySI0Ah/r3dGhtIBoADsc/cirBnQDxp4oFGLIn1DQp/bg70+eiqqyFAAtEcRdIUPCDgS&#10;Nzy28EJ+/Y5Zr38Jq58AAAD//wMAUEsDBBQABgAIAAAAIQCD1C942AAAAAYBAAAPAAAAZHJzL2Rv&#10;d25yZXYueG1sTI9BT8MwDIXvSPyHyEhc0OZslAmVphMDcUYUuGeNaSsap2qyrezX43FhF8tPz3r+&#10;XrGefK/2NMYusIHFXIMiroPruDHw8f4yuwcVk2Vn+8Bk4IcirMvLi8LmLhz4jfZVapSEcMytgTal&#10;IUeMdUvexnkYiMX7CqO3SeTYoBvtQcJ9j0utV+htx/KhtQM9tVR/Vztv4OZ4fL4bMPscPWL1mvGm&#10;C7gx5vpqenwAlWhK/8dwwhd0KIVpG3bsouoNSJH0N0+evl2K3sqWLTRgWeA5fvkLAAD//wMAUEsB&#10;Ai0AFAAGAAgAAAAhALaDOJL+AAAA4QEAABMAAAAAAAAAAAAAAAAAAAAAAFtDb250ZW50X1R5cGVz&#10;XS54bWxQSwECLQAUAAYACAAAACEAOP0h/9YAAACUAQAACwAAAAAAAAAAAAAAAAAvAQAAX3JlbHMv&#10;LnJlbHNQSwECLQAUAAYACAAAACEAYI4Rwy8CAABaBAAADgAAAAAAAAAAAAAAAAAuAgAAZHJzL2Uy&#10;b0RvYy54bWxQSwECLQAUAAYACAAAACEAg9QveNgAAAAGAQAADwAAAAAAAAAAAAAAAACJBAAAZHJz&#10;L2Rvd25yZXYueG1sUEsFBgAAAAAEAAQA8wAAAI4FAAAAAA==&#10;" filled="f" stroked="f" strokeweight=".5pt">
                    <v:textbox inset="0,0,0,0">
                      <w:txbxContent>
                        <w:p w14:paraId="340FD222" w14:textId="0C51100A" w:rsidR="00350A55" w:rsidRDefault="00530704"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2022</w:t>
                          </w:r>
                        </w:p>
                        <w:p w14:paraId="164CCE0E" w14:textId="2BC669A4" w:rsidR="00350A55" w:rsidRPr="00991E2A"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5DFD1FF1" w14:textId="77777777" w:rsidR="00350A55" w:rsidRDefault="003360D5" w:rsidP="00280D81">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EndPr/>
                            <w:sdtContent>
                              <w:r w:rsidR="00350A55">
                                <w:rPr>
                                  <w:rFonts w:ascii="Helvetica LT Std Light" w:eastAsia="Calibri" w:hAnsi="Helvetica LT Std Light" w:cs="Times New Roman"/>
                                  <w:color w:val="595A59"/>
                                  <w:sz w:val="16"/>
                                  <w:szCs w:val="16"/>
                                  <w:lang w:val="es-ES" w:eastAsia="en-US"/>
                                </w:rPr>
                                <w:t xml:space="preserve">     </w:t>
                              </w:r>
                            </w:sdtContent>
                          </w:sdt>
                        </w:p>
                      </w:txbxContent>
                    </v:textbox>
                    <w10:wrap anchorx="margin" anchory="margin"/>
                  </v:shape>
                </w:pict>
              </mc:Fallback>
            </mc:AlternateContent>
          </w:r>
          <w:r w:rsidRPr="00280D81">
            <w:br w:type="page"/>
          </w:r>
        </w:p>
        <w:bookmarkStart w:id="0" w:name="_GoBack" w:displacedByCustomXml="next"/>
        <w:bookmarkEnd w:id="0" w:displacedByCustomXml="next"/>
      </w:sdtContent>
    </w:sdt>
    <w:p w14:paraId="43ACB15F" w14:textId="67F9B6BC" w:rsidR="00280D81" w:rsidRPr="006967B2" w:rsidRDefault="00280D81" w:rsidP="006967B2">
      <w:pPr>
        <w:jc w:val="center"/>
      </w:pPr>
      <w:r w:rsidRPr="00280D81">
        <w:rPr>
          <w:rFonts w:ascii="Helvetica LT Std Light" w:hAnsi="Helvetica LT Std Light"/>
          <w:b/>
          <w:sz w:val="32"/>
          <w:szCs w:val="32"/>
          <w:lang w:val="es-ES_tradnl"/>
        </w:rPr>
        <w:lastRenderedPageBreak/>
        <w:t>CONTENIDO</w:t>
      </w:r>
    </w:p>
    <w:tbl>
      <w:tblPr>
        <w:tblStyle w:val="Tablaconcuadrcula"/>
        <w:tblW w:w="0" w:type="auto"/>
        <w:tblInd w:w="562" w:type="dxa"/>
        <w:tblLook w:val="04A0" w:firstRow="1" w:lastRow="0" w:firstColumn="1" w:lastColumn="0" w:noHBand="0" w:noVBand="1"/>
      </w:tblPr>
      <w:tblGrid>
        <w:gridCol w:w="4277"/>
        <w:gridCol w:w="3803"/>
      </w:tblGrid>
      <w:tr w:rsidR="00280D81" w:rsidRPr="00280D81" w14:paraId="75151FEE" w14:textId="77777777" w:rsidTr="002F522A">
        <w:tc>
          <w:tcPr>
            <w:tcW w:w="4277" w:type="dxa"/>
            <w:shd w:val="clear" w:color="auto" w:fill="BFBFBF" w:themeFill="background1" w:themeFillShade="BF"/>
          </w:tcPr>
          <w:p w14:paraId="531D6A9E" w14:textId="77777777" w:rsidR="00280D81" w:rsidRPr="00280D81" w:rsidRDefault="00280D81" w:rsidP="00280D81">
            <w:pPr>
              <w:tabs>
                <w:tab w:val="right" w:pos="9360"/>
              </w:tabs>
              <w:rPr>
                <w:rFonts w:ascii="Helvetica LT Std Light" w:hAnsi="Helvetica LT Std Light"/>
                <w:lang w:val="es-ES_tradnl"/>
              </w:rPr>
            </w:pPr>
          </w:p>
        </w:tc>
        <w:tc>
          <w:tcPr>
            <w:tcW w:w="3803" w:type="dxa"/>
            <w:shd w:val="clear" w:color="auto" w:fill="BFBFBF" w:themeFill="background1" w:themeFillShade="BF"/>
          </w:tcPr>
          <w:p w14:paraId="2A9018D3" w14:textId="77777777" w:rsidR="00280D81" w:rsidRPr="00280D81" w:rsidRDefault="00280D81" w:rsidP="00280D81">
            <w:pPr>
              <w:tabs>
                <w:tab w:val="right" w:pos="9360"/>
              </w:tabs>
              <w:jc w:val="center"/>
              <w:rPr>
                <w:rFonts w:ascii="Helvetica LT Std Light" w:hAnsi="Helvetica LT Std Light"/>
                <w:lang w:val="es-ES_tradnl"/>
              </w:rPr>
            </w:pPr>
            <w:r w:rsidRPr="00280D81">
              <w:rPr>
                <w:rFonts w:ascii="Helvetica LT Std Light" w:hAnsi="Helvetica LT Std Light"/>
                <w:lang w:val="es-ES_tradnl"/>
              </w:rPr>
              <w:t>Pagina</w:t>
            </w:r>
          </w:p>
        </w:tc>
      </w:tr>
      <w:tr w:rsidR="00280D81" w:rsidRPr="00280D81" w14:paraId="115014E9" w14:textId="77777777" w:rsidTr="002F522A">
        <w:tc>
          <w:tcPr>
            <w:tcW w:w="4277" w:type="dxa"/>
          </w:tcPr>
          <w:p w14:paraId="4676E00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1.-CONTENIDO </w:t>
            </w:r>
          </w:p>
          <w:p w14:paraId="597D3C0A"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3475411F" w14:textId="23331EBE"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2</w:t>
            </w:r>
          </w:p>
        </w:tc>
      </w:tr>
      <w:tr w:rsidR="00280D81" w:rsidRPr="00280D81" w14:paraId="01F8F281" w14:textId="77777777" w:rsidTr="002F522A">
        <w:tc>
          <w:tcPr>
            <w:tcW w:w="4277" w:type="dxa"/>
          </w:tcPr>
          <w:p w14:paraId="483EEF88"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2.-PRESENTACIÓN </w:t>
            </w:r>
          </w:p>
          <w:p w14:paraId="317819C9"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678204A4" w14:textId="3211EE8C"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34C8AC7B" w14:textId="77777777" w:rsidTr="002F522A">
        <w:tc>
          <w:tcPr>
            <w:tcW w:w="4277" w:type="dxa"/>
          </w:tcPr>
          <w:p w14:paraId="467BFA0E"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3.- FASES DE ELABORACIÓN</w:t>
            </w:r>
          </w:p>
          <w:p w14:paraId="1D34D7F6"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 </w:t>
            </w:r>
          </w:p>
        </w:tc>
        <w:tc>
          <w:tcPr>
            <w:tcW w:w="3803" w:type="dxa"/>
          </w:tcPr>
          <w:p w14:paraId="0F4DBFED" w14:textId="001EBD89"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0254B6E7" w14:textId="77777777" w:rsidTr="002F522A">
        <w:tc>
          <w:tcPr>
            <w:tcW w:w="4277" w:type="dxa"/>
          </w:tcPr>
          <w:p w14:paraId="118DCC2B"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4.- IDENTIFICACIÓN </w:t>
            </w:r>
          </w:p>
          <w:p w14:paraId="07DE4D2A"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7642F8EE" w14:textId="7B107063"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35804949" w14:textId="77777777" w:rsidTr="002F522A">
        <w:tc>
          <w:tcPr>
            <w:tcW w:w="4277" w:type="dxa"/>
          </w:tcPr>
          <w:p w14:paraId="06F979E3"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5.- MISIÓN Y VISIÓN </w:t>
            </w:r>
          </w:p>
          <w:p w14:paraId="2BC5B543"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5AC793DC" w14:textId="549BAD0B"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1A9C73A9" w14:textId="77777777" w:rsidTr="002F522A">
        <w:tc>
          <w:tcPr>
            <w:tcW w:w="4277" w:type="dxa"/>
          </w:tcPr>
          <w:p w14:paraId="158835F6"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6.- JERARQUIZACIÓN </w:t>
            </w:r>
          </w:p>
          <w:p w14:paraId="258AD9F0"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5AD78F2C" w14:textId="78137A3D"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32DCF6E4" w14:textId="77777777" w:rsidTr="002F522A">
        <w:tc>
          <w:tcPr>
            <w:tcW w:w="4277" w:type="dxa"/>
          </w:tcPr>
          <w:p w14:paraId="7F0DEAB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7.- CODIFICACIÓN </w:t>
            </w:r>
          </w:p>
          <w:p w14:paraId="53F263E4"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14EF13F2" w14:textId="3EC113D7"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5A133400" w14:textId="77777777" w:rsidTr="002F522A">
        <w:tc>
          <w:tcPr>
            <w:tcW w:w="4277" w:type="dxa"/>
          </w:tcPr>
          <w:p w14:paraId="61F869B5"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8.- VALIDACIÓN Y FORMALIZACIÓN </w:t>
            </w:r>
          </w:p>
          <w:p w14:paraId="11FC3FA4"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152225DC" w14:textId="2F8BD6EE"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52048934" w14:textId="77777777" w:rsidTr="002F522A">
        <w:tc>
          <w:tcPr>
            <w:tcW w:w="4277" w:type="dxa"/>
          </w:tcPr>
          <w:p w14:paraId="2DBEBDFE"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9.- FUNCIONES SUSTANTIVAS </w:t>
            </w:r>
          </w:p>
          <w:p w14:paraId="098B7286"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45B52977" w14:textId="13F28434"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5</w:t>
            </w:r>
          </w:p>
        </w:tc>
      </w:tr>
      <w:tr w:rsidR="00280D81" w:rsidRPr="00280D81" w14:paraId="67CA72F6" w14:textId="77777777" w:rsidTr="002F522A">
        <w:tc>
          <w:tcPr>
            <w:tcW w:w="4277" w:type="dxa"/>
          </w:tcPr>
          <w:p w14:paraId="13107AF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1|0.- SECCIONES SUSTANTIVAS </w:t>
            </w:r>
          </w:p>
          <w:p w14:paraId="7A4A1EDB"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088EC28E" w14:textId="2A68C431"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5-6-7</w:t>
            </w:r>
          </w:p>
        </w:tc>
      </w:tr>
      <w:tr w:rsidR="00280D81" w:rsidRPr="00280D81" w14:paraId="421FC26E" w14:textId="77777777" w:rsidTr="002F522A">
        <w:tc>
          <w:tcPr>
            <w:tcW w:w="4277" w:type="dxa"/>
          </w:tcPr>
          <w:p w14:paraId="5CA93C1B"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11.-FUNCIONES COMUNES </w:t>
            </w:r>
          </w:p>
          <w:p w14:paraId="6373B17F"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686D3F3C" w14:textId="7867D211"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7</w:t>
            </w:r>
          </w:p>
        </w:tc>
      </w:tr>
      <w:tr w:rsidR="00280D81" w:rsidRPr="00280D81" w14:paraId="7F8AC125" w14:textId="77777777" w:rsidTr="002F522A">
        <w:tc>
          <w:tcPr>
            <w:tcW w:w="4277" w:type="dxa"/>
          </w:tcPr>
          <w:p w14:paraId="68C0727B" w14:textId="71E43F2F" w:rsidR="00280D81" w:rsidRPr="00280D81" w:rsidRDefault="006967B2" w:rsidP="00280D81">
            <w:pPr>
              <w:tabs>
                <w:tab w:val="right" w:pos="9360"/>
              </w:tabs>
              <w:rPr>
                <w:rFonts w:ascii="Helvetica LT Std Light" w:hAnsi="Helvetica LT Std Light"/>
                <w:lang w:val="es-ES_tradnl"/>
              </w:rPr>
            </w:pPr>
            <w:r>
              <w:rPr>
                <w:rFonts w:ascii="Helvetica LT Std Light" w:hAnsi="Helvetica LT Std Light"/>
                <w:lang w:val="es-ES_tradnl"/>
              </w:rPr>
              <w:t xml:space="preserve">12.- SECCIONES COMUNES </w:t>
            </w:r>
          </w:p>
        </w:tc>
        <w:tc>
          <w:tcPr>
            <w:tcW w:w="3803" w:type="dxa"/>
          </w:tcPr>
          <w:p w14:paraId="39F4CDDF" w14:textId="0EE5D1D2"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7-8-9-10-11-12-13-14-15</w:t>
            </w:r>
          </w:p>
        </w:tc>
      </w:tr>
      <w:tr w:rsidR="00280D81" w:rsidRPr="00280D81" w14:paraId="2B6DDBB1" w14:textId="77777777" w:rsidTr="002F522A">
        <w:tc>
          <w:tcPr>
            <w:tcW w:w="4277" w:type="dxa"/>
          </w:tcPr>
          <w:p w14:paraId="43ADC261" w14:textId="570B15F5"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13.- CONCLUSIÓN </w:t>
            </w:r>
          </w:p>
        </w:tc>
        <w:tc>
          <w:tcPr>
            <w:tcW w:w="3803" w:type="dxa"/>
          </w:tcPr>
          <w:p w14:paraId="7C06C985" w14:textId="088DD1B2"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16</w:t>
            </w:r>
          </w:p>
        </w:tc>
      </w:tr>
    </w:tbl>
    <w:p w14:paraId="2815CBFD" w14:textId="77777777" w:rsidR="006967B2" w:rsidRDefault="006967B2" w:rsidP="00280D81">
      <w:pPr>
        <w:tabs>
          <w:tab w:val="right" w:pos="9360"/>
        </w:tabs>
        <w:jc w:val="center"/>
        <w:rPr>
          <w:rFonts w:ascii="Helvetica LT Std Light" w:hAnsi="Helvetica LT Std Light"/>
          <w:sz w:val="20"/>
          <w:szCs w:val="20"/>
          <w:lang w:val="es-ES_tradnl"/>
        </w:rPr>
      </w:pPr>
    </w:p>
    <w:p w14:paraId="69B847F0" w14:textId="47306EC1" w:rsidR="00280D81" w:rsidRPr="00280D81" w:rsidRDefault="00280D81" w:rsidP="00280D81">
      <w:pPr>
        <w:tabs>
          <w:tab w:val="right" w:pos="9360"/>
        </w:tabs>
        <w:jc w:val="center"/>
        <w:rPr>
          <w:rFonts w:ascii="Cooper Black" w:hAnsi="Cooper Black"/>
        </w:rPr>
      </w:pPr>
      <w:r w:rsidRPr="00280D81">
        <w:rPr>
          <w:rFonts w:ascii="Cooper Black" w:hAnsi="Cooper Black"/>
        </w:rPr>
        <w:lastRenderedPageBreak/>
        <w:t>FONDO</w:t>
      </w:r>
    </w:p>
    <w:p w14:paraId="5DACAE9B" w14:textId="77777777" w:rsidR="00280D81" w:rsidRPr="00280D81" w:rsidRDefault="00280D81" w:rsidP="00280D81">
      <w:pPr>
        <w:tabs>
          <w:tab w:val="right" w:pos="9360"/>
        </w:tabs>
        <w:jc w:val="center"/>
        <w:rPr>
          <w:rFonts w:ascii="Cooper Black" w:hAnsi="Cooper Black"/>
        </w:rPr>
      </w:pPr>
    </w:p>
    <w:p w14:paraId="44B36A24"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31FBCE41"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24247206" w14:textId="77777777" w:rsidR="00280D81" w:rsidRPr="00280D81" w:rsidRDefault="00280D81" w:rsidP="00280D81">
      <w:pPr>
        <w:spacing w:line="240" w:lineRule="exact"/>
        <w:jc w:val="center"/>
        <w:rPr>
          <w:rFonts w:ascii="Century Gothic" w:eastAsia="Calibri" w:hAnsi="Century Gothic" w:cs="Times New Roman"/>
          <w:b/>
          <w:lang w:val="es-MX"/>
        </w:rPr>
      </w:pPr>
    </w:p>
    <w:p w14:paraId="253724ED" w14:textId="77777777" w:rsidR="00280D81" w:rsidRPr="00280D81" w:rsidRDefault="00280D81" w:rsidP="00280D81">
      <w:pPr>
        <w:spacing w:line="240" w:lineRule="exact"/>
        <w:jc w:val="center"/>
        <w:rPr>
          <w:rFonts w:ascii="Century Gothic" w:eastAsia="Calibri" w:hAnsi="Century Gothic" w:cs="Times New Roman"/>
          <w:b/>
          <w:lang w:val="es-MX"/>
        </w:rPr>
      </w:pPr>
      <w:r w:rsidRPr="00280D81">
        <w:rPr>
          <w:rFonts w:ascii="Century Gothic" w:eastAsia="Calibri" w:hAnsi="Century Gothic" w:cs="Times New Roman"/>
          <w:b/>
          <w:lang w:val="es-MX"/>
        </w:rPr>
        <w:t>CUADRO GENERAL DE</w:t>
      </w:r>
    </w:p>
    <w:p w14:paraId="4F905C48" w14:textId="77777777" w:rsidR="00280D81" w:rsidRPr="00280D81" w:rsidRDefault="00280D81" w:rsidP="00280D81">
      <w:pPr>
        <w:spacing w:line="240" w:lineRule="exact"/>
        <w:jc w:val="center"/>
        <w:rPr>
          <w:rFonts w:ascii="Century Gothic" w:eastAsia="Calibri" w:hAnsi="Century Gothic" w:cs="Times New Roman"/>
          <w:b/>
          <w:lang w:val="es-MX"/>
        </w:rPr>
      </w:pPr>
      <w:r w:rsidRPr="00280D81">
        <w:rPr>
          <w:rFonts w:ascii="Century Gothic" w:eastAsia="Calibri" w:hAnsi="Century Gothic" w:cs="Times New Roman"/>
          <w:b/>
          <w:lang w:val="es-MX"/>
        </w:rPr>
        <w:t>CLASIFICACIÓN ARCHIVISTICA</w:t>
      </w:r>
    </w:p>
    <w:p w14:paraId="70311B3B" w14:textId="77777777" w:rsidR="00280D81" w:rsidRPr="00280D81" w:rsidRDefault="00280D81" w:rsidP="00280D81">
      <w:pPr>
        <w:spacing w:line="240" w:lineRule="exact"/>
        <w:jc w:val="center"/>
        <w:rPr>
          <w:rFonts w:ascii="Century Gothic" w:eastAsia="Calibri" w:hAnsi="Century Gothic" w:cs="Times New Roman"/>
          <w:b/>
          <w:lang w:val="es-MX"/>
        </w:rPr>
      </w:pPr>
    </w:p>
    <w:p w14:paraId="2CAC6AB1" w14:textId="673F75A2" w:rsidR="00280D81" w:rsidRPr="00280D81" w:rsidRDefault="00280D81" w:rsidP="00280D81">
      <w:pPr>
        <w:spacing w:line="240" w:lineRule="exact"/>
        <w:jc w:val="both"/>
        <w:rPr>
          <w:rFonts w:ascii="Century Gothic" w:eastAsia="Calibri" w:hAnsi="Century Gothic" w:cs="Times New Roman"/>
          <w:b/>
          <w:lang w:val="es-MX"/>
        </w:rPr>
      </w:pPr>
    </w:p>
    <w:p w14:paraId="6D85C1FE" w14:textId="77777777" w:rsidR="00280D81" w:rsidRPr="00280D81" w:rsidRDefault="00280D81" w:rsidP="00280D81">
      <w:pPr>
        <w:spacing w:line="240" w:lineRule="exact"/>
        <w:jc w:val="both"/>
        <w:rPr>
          <w:rFonts w:ascii="Century Gothic" w:eastAsia="Calibri" w:hAnsi="Century Gothic" w:cs="Times New Roman"/>
          <w:b/>
          <w:lang w:val="es-MX"/>
        </w:rPr>
      </w:pPr>
      <w:r w:rsidRPr="00280D81">
        <w:rPr>
          <w:rFonts w:ascii="Century Gothic" w:eastAsia="Calibri" w:hAnsi="Century Gothic" w:cs="Times New Roman"/>
          <w:b/>
          <w:lang w:val="es-MX"/>
        </w:rPr>
        <w:t>PRESENTACION</w:t>
      </w:r>
    </w:p>
    <w:p w14:paraId="3F70283B" w14:textId="77777777" w:rsidR="00280D81" w:rsidRPr="00280D81" w:rsidRDefault="00280D81" w:rsidP="00280D81">
      <w:pPr>
        <w:spacing w:line="240" w:lineRule="exact"/>
        <w:jc w:val="both"/>
        <w:rPr>
          <w:rFonts w:ascii="Century Gothic" w:eastAsia="Calibri" w:hAnsi="Century Gothic" w:cs="Times New Roman"/>
          <w:lang w:val="es-MX"/>
        </w:rPr>
      </w:pPr>
    </w:p>
    <w:p w14:paraId="4CC43C1F"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 Secretaria de Educación Pública y Unidad de Servicios Educativos del Estado de Tlaxcala, es un Organismo descentralizado del Gobierno del Estado, como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desarrollo, así como; en las disposiciones aplicables que para el logro de sus objetivos y metas sean aprobados por la Junta de Gobierno, como Órgano rector; este Organismo podrá auxiliarse de la Secretaría de Educación Pública del Estado y coadyuvar en los asuntos de sus respectivas competencias como lo establece el artículo 11 fracción XV, de la Ley de Educación para el Estado de Tlaxcala.</w:t>
      </w:r>
    </w:p>
    <w:p w14:paraId="1F433F31"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p>
    <w:p w14:paraId="71DBEAAD"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 Secretaria de Educación Pública y Unidad de Servicios Educativos del Estado de Tlaxcala, con la finalidad de atender y cumplir con lo que establece la Ley de Transparencia y acceso a la información Pública del Estado, en su artículo 63, fracción XLV, así como; los artículos 26, 27 y 28 de la Ley de Archivos del Estado de Tlaxcala, elabora el Cuadro General de Clasificación Archivística que describe la estructura jerárquica y funcional documental que integra su acervo institucional.</w:t>
      </w:r>
    </w:p>
    <w:p w14:paraId="1CC6F1AD" w14:textId="77777777" w:rsidR="00280D81" w:rsidRPr="00280D81" w:rsidRDefault="00280D81" w:rsidP="00280D81">
      <w:pPr>
        <w:spacing w:line="240" w:lineRule="exact"/>
        <w:jc w:val="both"/>
        <w:rPr>
          <w:rFonts w:ascii="Century Gothic" w:eastAsia="Calibri" w:hAnsi="Century Gothic" w:cs="Times New Roman"/>
          <w:lang w:val="es-MX"/>
        </w:rPr>
      </w:pPr>
    </w:p>
    <w:p w14:paraId="17323305" w14:textId="77777777" w:rsidR="00280D81" w:rsidRPr="00280D81" w:rsidRDefault="00280D81" w:rsidP="00280D81">
      <w:pPr>
        <w:spacing w:line="240" w:lineRule="exact"/>
        <w:jc w:val="both"/>
        <w:rPr>
          <w:rFonts w:ascii="Century Gothic" w:eastAsia="Calibri" w:hAnsi="Century Gothic" w:cs="Times New Roman"/>
          <w:b/>
          <w:lang w:val="es-MX"/>
        </w:rPr>
      </w:pPr>
      <w:r w:rsidRPr="00280D81">
        <w:rPr>
          <w:rFonts w:ascii="Century Gothic" w:eastAsia="Calibri" w:hAnsi="Century Gothic" w:cs="Times New Roman"/>
          <w:b/>
          <w:lang w:val="es-MX"/>
        </w:rPr>
        <w:t>FASES DE ELABORACIÓN</w:t>
      </w:r>
    </w:p>
    <w:p w14:paraId="7BDC10FE" w14:textId="77777777" w:rsidR="00280D81" w:rsidRPr="00280D81" w:rsidRDefault="00280D81" w:rsidP="00280D81">
      <w:pPr>
        <w:spacing w:line="240" w:lineRule="exact"/>
        <w:jc w:val="both"/>
        <w:rPr>
          <w:rFonts w:ascii="Century Gothic" w:eastAsia="Calibri" w:hAnsi="Century Gothic" w:cs="Times New Roman"/>
          <w:lang w:val="es-MX"/>
        </w:rPr>
      </w:pPr>
    </w:p>
    <w:p w14:paraId="4484D9BB"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El presente Cuadro de Clasificación Archivística observa en su ejecución los lineamientos establecidos en el “Instructivo para la elaboración del Cuadro General de Clasificación Archivística”, emitido por el Archivo General de la Nación.</w:t>
      </w:r>
    </w:p>
    <w:p w14:paraId="37A1C5B5" w14:textId="77777777" w:rsidR="00280D81" w:rsidRPr="00280D81" w:rsidRDefault="00280D81" w:rsidP="00280D81">
      <w:pPr>
        <w:spacing w:line="240" w:lineRule="exact"/>
        <w:jc w:val="both"/>
        <w:rPr>
          <w:rFonts w:ascii="Century Gothic" w:eastAsia="Calibri" w:hAnsi="Century Gothic" w:cs="Times New Roman"/>
          <w:lang w:val="es-MX"/>
        </w:rPr>
      </w:pPr>
    </w:p>
    <w:p w14:paraId="542A845F" w14:textId="77777777" w:rsidR="00280D81" w:rsidRPr="00280D81" w:rsidRDefault="00280D81" w:rsidP="00280D81">
      <w:pPr>
        <w:numPr>
          <w:ilvl w:val="0"/>
          <w:numId w:val="2"/>
        </w:numPr>
        <w:spacing w:line="240" w:lineRule="exact"/>
        <w:contextualSpacing/>
        <w:jc w:val="both"/>
        <w:rPr>
          <w:rFonts w:ascii="Century Gothic" w:eastAsia="Calibri" w:hAnsi="Century Gothic" w:cs="Times New Roman"/>
          <w:b/>
          <w:lang w:val="es-MX"/>
        </w:rPr>
      </w:pPr>
      <w:r w:rsidRPr="00280D81">
        <w:rPr>
          <w:rFonts w:ascii="Century Gothic" w:eastAsia="Calibri" w:hAnsi="Century Gothic" w:cs="Times New Roman"/>
          <w:b/>
          <w:lang w:val="es-MX"/>
        </w:rPr>
        <w:t>IDENTIFICACIÓN</w:t>
      </w:r>
    </w:p>
    <w:p w14:paraId="7E25259F" w14:textId="77777777" w:rsidR="00280D81" w:rsidRPr="00280D81" w:rsidRDefault="00280D81" w:rsidP="00280D81">
      <w:pPr>
        <w:spacing w:line="240" w:lineRule="exact"/>
        <w:jc w:val="both"/>
        <w:rPr>
          <w:rFonts w:ascii="Century Gothic" w:eastAsia="Calibri" w:hAnsi="Century Gothic" w:cs="Times New Roman"/>
          <w:lang w:val="es-MX"/>
        </w:rPr>
      </w:pPr>
    </w:p>
    <w:p w14:paraId="7221414A"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Con objeto de obtener los elementos que forman las series documentales comunes y sustantivas de las distintas áreas de esta Secretaria de Educación Pública y Unidad de Servicios Educativos del Estado de Tlaxcala, se iniciaron estos trabajos con entrevistas personales y confirmaciones escritas de los responsables de archivo, desde el mes de Mayo de 2017, reforzándose con asistencia a cursos de capacitación organizados por el Instituto de Acceso a la Información Pública y Protección de datos personales del Estado de Tlaxcala.</w:t>
      </w:r>
    </w:p>
    <w:p w14:paraId="291B8833" w14:textId="480216C6" w:rsidR="00280D81" w:rsidRPr="00280D81" w:rsidRDefault="00280D81" w:rsidP="00280D81">
      <w:pPr>
        <w:spacing w:line="240" w:lineRule="exact"/>
        <w:jc w:val="both"/>
        <w:rPr>
          <w:rFonts w:ascii="Century Gothic" w:eastAsia="Calibri" w:hAnsi="Century Gothic" w:cs="Times New Roman"/>
          <w:sz w:val="22"/>
          <w:szCs w:val="22"/>
          <w:lang w:val="es-MX"/>
        </w:rPr>
      </w:pPr>
    </w:p>
    <w:p w14:paraId="2044CFD1"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lastRenderedPageBreak/>
        <w:t>Como resultado de esta fase de identificación, se obtuvieron los siguientes procesos sustantivos:</w:t>
      </w:r>
    </w:p>
    <w:p w14:paraId="0AE53CC0"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p>
    <w:p w14:paraId="17585197" w14:textId="77777777" w:rsidR="00280D81" w:rsidRPr="00280D81" w:rsidRDefault="00280D81" w:rsidP="00280D81">
      <w:pPr>
        <w:numPr>
          <w:ilvl w:val="0"/>
          <w:numId w:val="1"/>
        </w:numPr>
        <w:spacing w:after="160" w:line="240" w:lineRule="exact"/>
        <w:contextualSpacing/>
        <w:jc w:val="both"/>
        <w:rPr>
          <w:rFonts w:ascii="Century Gothic" w:eastAsia="Calibri" w:hAnsi="Century Gothic" w:cs="Times New Roman"/>
          <w:lang w:val="es-MX"/>
        </w:rPr>
      </w:pPr>
      <w:r w:rsidRPr="00280D81">
        <w:rPr>
          <w:rFonts w:ascii="Century Gothic" w:eastAsia="Calibri" w:hAnsi="Century Gothic" w:cs="Times New Roman"/>
          <w:lang w:val="es-MX"/>
        </w:rPr>
        <w:t>Servicios Educativos</w:t>
      </w:r>
    </w:p>
    <w:p w14:paraId="323EDE68" w14:textId="77777777" w:rsidR="00280D81" w:rsidRPr="00280D81" w:rsidRDefault="00280D81" w:rsidP="00280D81">
      <w:pPr>
        <w:numPr>
          <w:ilvl w:val="0"/>
          <w:numId w:val="1"/>
        </w:numPr>
        <w:spacing w:after="160" w:line="240" w:lineRule="exact"/>
        <w:contextualSpacing/>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Servicios de Gobierno</w:t>
      </w:r>
    </w:p>
    <w:p w14:paraId="30E6F960" w14:textId="77777777" w:rsidR="00280D81" w:rsidRPr="00280D81" w:rsidRDefault="00280D81" w:rsidP="00280D81">
      <w:pPr>
        <w:spacing w:line="240" w:lineRule="exact"/>
        <w:ind w:left="720"/>
        <w:contextualSpacing/>
        <w:jc w:val="both"/>
        <w:rPr>
          <w:rFonts w:ascii="Century Gothic" w:eastAsia="Calibri" w:hAnsi="Century Gothic" w:cs="Times New Roman"/>
          <w:sz w:val="22"/>
          <w:szCs w:val="22"/>
          <w:lang w:val="es-MX"/>
        </w:rPr>
      </w:pPr>
    </w:p>
    <w:p w14:paraId="2D29F8EF" w14:textId="0890C80F" w:rsidR="00280D81" w:rsidRPr="00280D81" w:rsidRDefault="00280D81" w:rsidP="00280D81">
      <w:pPr>
        <w:spacing w:after="160" w:line="259" w:lineRule="auto"/>
        <w:jc w:val="both"/>
        <w:rPr>
          <w:rFonts w:ascii="Century Gothic" w:eastAsia="Calibri" w:hAnsi="Century Gothic" w:cs="Times New Roman"/>
          <w:sz w:val="22"/>
          <w:szCs w:val="22"/>
          <w:lang w:val="es-MX"/>
        </w:rPr>
      </w:pPr>
    </w:p>
    <w:p w14:paraId="3E3FC343"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Contenidos básicos de la Visión y Misión de la Secretaria.</w:t>
      </w:r>
    </w:p>
    <w:p w14:paraId="2F32C465" w14:textId="77777777" w:rsidR="00280D81" w:rsidRPr="00280D81" w:rsidRDefault="00280D81" w:rsidP="00280D81">
      <w:pPr>
        <w:spacing w:line="240" w:lineRule="exact"/>
        <w:ind w:left="851"/>
        <w:jc w:val="both"/>
        <w:rPr>
          <w:rFonts w:ascii="Century Gothic" w:eastAsia="Calibri" w:hAnsi="Century Gothic" w:cs="Times New Roman"/>
          <w:szCs w:val="22"/>
          <w:lang w:val="es-MX"/>
        </w:rPr>
      </w:pPr>
    </w:p>
    <w:p w14:paraId="49A5357A" w14:textId="77777777" w:rsidR="00280D81" w:rsidRPr="00280D81" w:rsidRDefault="00280D81" w:rsidP="00280D81">
      <w:pPr>
        <w:spacing w:after="160" w:line="259" w:lineRule="auto"/>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VISIÓN</w:t>
      </w:r>
    </w:p>
    <w:p w14:paraId="62015A8A"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Ser un sistema educativo basado en los principios de igualdad,</w:t>
      </w:r>
    </w:p>
    <w:p w14:paraId="68FB5C70"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inclusión y tolerancia, que destaque por ser innovador y pro-</w:t>
      </w:r>
    </w:p>
    <w:p w14:paraId="0E161BA4"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w:t>
      </w:r>
      <w:proofErr w:type="spellStart"/>
      <w:r w:rsidRPr="00280D81">
        <w:rPr>
          <w:rFonts w:ascii="Century Gothic" w:eastAsia="Calibri" w:hAnsi="Century Gothic" w:cs="Times New Roman"/>
          <w:sz w:val="22"/>
          <w:szCs w:val="22"/>
          <w:lang w:val="es-MX"/>
        </w:rPr>
        <w:t>picie</w:t>
      </w:r>
      <w:proofErr w:type="spellEnd"/>
      <w:r w:rsidRPr="00280D81">
        <w:rPr>
          <w:rFonts w:ascii="Century Gothic" w:eastAsia="Calibri" w:hAnsi="Century Gothic" w:cs="Times New Roman"/>
          <w:sz w:val="22"/>
          <w:szCs w:val="22"/>
          <w:lang w:val="es-MX"/>
        </w:rPr>
        <w:t xml:space="preserve"> la formación integral de los individuos.</w:t>
      </w:r>
    </w:p>
    <w:p w14:paraId="012F2C16"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w:t>
      </w:r>
    </w:p>
    <w:p w14:paraId="09BB02BD" w14:textId="77777777" w:rsidR="00280D81" w:rsidRPr="00280D81" w:rsidRDefault="00280D81" w:rsidP="00280D81">
      <w:pPr>
        <w:spacing w:after="160" w:line="259" w:lineRule="auto"/>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MISIÓN</w:t>
      </w:r>
    </w:p>
    <w:p w14:paraId="6664CFB8"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b/>
          <w:sz w:val="22"/>
          <w:szCs w:val="22"/>
          <w:lang w:val="es-MX"/>
        </w:rPr>
        <w:t xml:space="preserve">   </w:t>
      </w:r>
      <w:r w:rsidRPr="00280D81">
        <w:rPr>
          <w:rFonts w:ascii="Century Gothic" w:eastAsia="Calibri" w:hAnsi="Century Gothic" w:cs="Times New Roman"/>
          <w:sz w:val="22"/>
          <w:szCs w:val="22"/>
          <w:lang w:val="es-MX"/>
        </w:rPr>
        <w:t xml:space="preserve">Ofrecer una educación de calidad, bajo los principios de </w:t>
      </w:r>
    </w:p>
    <w:p w14:paraId="4481C0FD"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equidad y pertinencia, basada en la formación de </w:t>
      </w:r>
    </w:p>
    <w:p w14:paraId="40D584B9"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valores universales que contribuyan al desarrollo de</w:t>
      </w:r>
    </w:p>
    <w:p w14:paraId="5A518CBD"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las competencias del ser humano.</w:t>
      </w:r>
    </w:p>
    <w:p w14:paraId="05911F35" w14:textId="77777777" w:rsidR="00280D81" w:rsidRPr="00280D81" w:rsidRDefault="00280D81" w:rsidP="00280D81">
      <w:pPr>
        <w:spacing w:line="240" w:lineRule="exact"/>
        <w:ind w:left="851" w:hanging="142"/>
        <w:jc w:val="both"/>
        <w:rPr>
          <w:rFonts w:ascii="Century Gothic" w:eastAsia="Calibri" w:hAnsi="Century Gothic" w:cs="Times New Roman"/>
          <w:b/>
          <w:szCs w:val="22"/>
          <w:lang w:val="es-MX"/>
        </w:rPr>
      </w:pPr>
    </w:p>
    <w:p w14:paraId="2B66E0FD"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JERARQUIZACIÓN</w:t>
      </w:r>
    </w:p>
    <w:p w14:paraId="24D20E3F" w14:textId="75CF8C7F" w:rsid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Como resultado de las entrevistas con los responsables de archivo de trámite y productores de la información, se obtuvo el rango de acuerdo al orden y categorización que corresponde a sus funciones, obteniéndose un modelo lógico con elementos de clasificación documental.</w:t>
      </w:r>
    </w:p>
    <w:p w14:paraId="364DCEC3" w14:textId="77777777" w:rsidR="00FC0E44" w:rsidRPr="00280D81" w:rsidRDefault="00FC0E44" w:rsidP="00280D81">
      <w:pPr>
        <w:spacing w:after="160" w:line="259" w:lineRule="auto"/>
        <w:jc w:val="both"/>
        <w:rPr>
          <w:rFonts w:ascii="Century Gothic" w:eastAsia="Calibri" w:hAnsi="Century Gothic" w:cs="Times New Roman"/>
          <w:sz w:val="22"/>
          <w:szCs w:val="22"/>
          <w:lang w:val="es-MX"/>
        </w:rPr>
      </w:pPr>
    </w:p>
    <w:p w14:paraId="2979538A"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CODIFICACIÓN</w:t>
      </w:r>
    </w:p>
    <w:p w14:paraId="2E86A801"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El Cuadro General de Clasificación Archivística, se integra de 13 secciones comunes, y 2 secciones sustantivas, codificadas de la siguiente forma:</w:t>
      </w:r>
    </w:p>
    <w:p w14:paraId="7EE80427"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Las secciones Comunes se encuentran numeradas del 1 al 13 y se identifican con la letra “C” (1C, 2C, 3C, etc.) y así sucesivamente con las series comunes y </w:t>
      </w:r>
      <w:proofErr w:type="spellStart"/>
      <w:r w:rsidRPr="00280D81">
        <w:rPr>
          <w:rFonts w:ascii="Century Gothic" w:eastAsia="Calibri" w:hAnsi="Century Gothic" w:cs="Times New Roman"/>
          <w:sz w:val="22"/>
          <w:szCs w:val="22"/>
          <w:lang w:val="es-MX"/>
        </w:rPr>
        <w:t>subseries</w:t>
      </w:r>
      <w:proofErr w:type="spellEnd"/>
      <w:r w:rsidRPr="00280D81">
        <w:rPr>
          <w:rFonts w:ascii="Century Gothic" w:eastAsia="Calibri" w:hAnsi="Century Gothic" w:cs="Times New Roman"/>
          <w:sz w:val="22"/>
          <w:szCs w:val="22"/>
          <w:lang w:val="es-MX"/>
        </w:rPr>
        <w:t>.</w:t>
      </w:r>
    </w:p>
    <w:p w14:paraId="25F44B8C"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Las secciones Sustantivas se encuentran numeradas e identificadas con la letra “S” (1S, 2S, etc.).</w:t>
      </w:r>
    </w:p>
    <w:p w14:paraId="28030B9C"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VALIDACIÓN Y FORMALIZACIÓN</w:t>
      </w:r>
    </w:p>
    <w:p w14:paraId="17E119AB"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Se realizó la concentración de la Información obtenida y se somete a la autorización del Comité de Archivos, para formalizar y dar difusión al personal de esta Institución.</w:t>
      </w:r>
    </w:p>
    <w:p w14:paraId="6F281477" w14:textId="3E0E0049" w:rsidR="00280D81" w:rsidRPr="00280D81" w:rsidRDefault="00280D81" w:rsidP="006967B2">
      <w:pPr>
        <w:tabs>
          <w:tab w:val="left" w:pos="9356"/>
        </w:tabs>
        <w:ind w:right="332"/>
        <w:jc w:val="center"/>
        <w:rPr>
          <w:rFonts w:ascii="Century Gothic" w:hAnsi="Century Gothic" w:cs="Arial"/>
          <w:b/>
          <w:sz w:val="26"/>
          <w:szCs w:val="26"/>
          <w:lang w:val="es-ES_tradnl"/>
        </w:rPr>
      </w:pPr>
      <w:r w:rsidRPr="00280D81">
        <w:rPr>
          <w:rFonts w:ascii="Century Gothic" w:hAnsi="Century Gothic" w:cs="Arial"/>
          <w:b/>
          <w:sz w:val="26"/>
          <w:szCs w:val="26"/>
          <w:lang w:val="es-ES_tradnl"/>
        </w:rPr>
        <w:lastRenderedPageBreak/>
        <w:t>FONDO</w:t>
      </w:r>
    </w:p>
    <w:p w14:paraId="6FA61DB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52CE61A0"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52840BDE"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2EC82E33" w14:textId="77777777" w:rsidR="00280D81" w:rsidRPr="00280D81" w:rsidRDefault="00280D81" w:rsidP="00280D81">
      <w:pPr>
        <w:spacing w:line="240" w:lineRule="exact"/>
        <w:jc w:val="center"/>
        <w:rPr>
          <w:rFonts w:ascii="Century Gothic" w:eastAsia="Calibri" w:hAnsi="Century Gothic" w:cs="Times New Roman"/>
          <w:b/>
          <w:lang w:val="es-MX"/>
        </w:rPr>
      </w:pPr>
    </w:p>
    <w:p w14:paraId="50A1193E"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4F523AA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20A0544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r w:rsidRPr="00280D81">
        <w:rPr>
          <w:rFonts w:ascii="Century Gothic" w:hAnsi="Century Gothic" w:cs="Arial"/>
          <w:b/>
          <w:sz w:val="26"/>
          <w:szCs w:val="26"/>
          <w:lang w:val="es-ES_tradnl"/>
        </w:rPr>
        <w:t>FUNCIONES SUSTANTIVAS</w:t>
      </w:r>
    </w:p>
    <w:p w14:paraId="41CD4809"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tbl>
      <w:tblPr>
        <w:tblStyle w:val="Tablaconcuadrcula"/>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4394"/>
      </w:tblGrid>
      <w:tr w:rsidR="00280D81" w:rsidRPr="00280D81" w14:paraId="179BCD84" w14:textId="77777777" w:rsidTr="002F522A">
        <w:tc>
          <w:tcPr>
            <w:tcW w:w="1134" w:type="dxa"/>
          </w:tcPr>
          <w:p w14:paraId="7B5155DC"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CODIGO </w:t>
            </w:r>
          </w:p>
        </w:tc>
        <w:tc>
          <w:tcPr>
            <w:tcW w:w="4394" w:type="dxa"/>
          </w:tcPr>
          <w:p w14:paraId="7A57DBE5"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SECCIONES SUSTANTIVAS </w:t>
            </w:r>
          </w:p>
        </w:tc>
      </w:tr>
      <w:tr w:rsidR="00280D81" w:rsidRPr="00280D81" w14:paraId="71EDFC5D" w14:textId="77777777" w:rsidTr="002F522A">
        <w:tc>
          <w:tcPr>
            <w:tcW w:w="1134" w:type="dxa"/>
          </w:tcPr>
          <w:p w14:paraId="4F27F5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1S</w:t>
            </w:r>
          </w:p>
        </w:tc>
        <w:tc>
          <w:tcPr>
            <w:tcW w:w="4394" w:type="dxa"/>
          </w:tcPr>
          <w:p w14:paraId="4AEFF0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educación </w:t>
            </w:r>
          </w:p>
        </w:tc>
      </w:tr>
      <w:tr w:rsidR="00280D81" w:rsidRPr="00280D81" w14:paraId="50D01E17" w14:textId="77777777" w:rsidTr="002F522A">
        <w:tc>
          <w:tcPr>
            <w:tcW w:w="1134" w:type="dxa"/>
          </w:tcPr>
          <w:p w14:paraId="51F7735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2S</w:t>
            </w:r>
          </w:p>
        </w:tc>
        <w:tc>
          <w:tcPr>
            <w:tcW w:w="4394" w:type="dxa"/>
          </w:tcPr>
          <w:p w14:paraId="1D11D9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Gobierno</w:t>
            </w:r>
          </w:p>
        </w:tc>
      </w:tr>
    </w:tbl>
    <w:p w14:paraId="5B1F4839"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5A2293D0"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7B8D7BFC"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7DDA6230"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 xml:space="preserve">SECCIONES SUSTANTIVAS </w:t>
      </w:r>
    </w:p>
    <w:tbl>
      <w:tblPr>
        <w:tblStyle w:val="Tablaconcuadrcula"/>
        <w:tblW w:w="0" w:type="auto"/>
        <w:tblLook w:val="04A0" w:firstRow="1" w:lastRow="0" w:firstColumn="1" w:lastColumn="0" w:noHBand="0" w:noVBand="1"/>
      </w:tblPr>
      <w:tblGrid>
        <w:gridCol w:w="1417"/>
        <w:gridCol w:w="8261"/>
      </w:tblGrid>
      <w:tr w:rsidR="00280D81" w:rsidRPr="00280D81" w14:paraId="37DC5B32" w14:textId="77777777" w:rsidTr="002F522A">
        <w:tc>
          <w:tcPr>
            <w:tcW w:w="1417" w:type="dxa"/>
            <w:shd w:val="clear" w:color="auto" w:fill="BFBFBF" w:themeFill="background1" w:themeFillShade="BF"/>
          </w:tcPr>
          <w:p w14:paraId="3DF5BE27"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Código</w:t>
            </w:r>
          </w:p>
        </w:tc>
        <w:tc>
          <w:tcPr>
            <w:tcW w:w="8261" w:type="dxa"/>
            <w:shd w:val="clear" w:color="auto" w:fill="BFBFBF" w:themeFill="background1" w:themeFillShade="BF"/>
          </w:tcPr>
          <w:p w14:paraId="178CBB9B"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Secciones</w:t>
            </w:r>
          </w:p>
          <w:p w14:paraId="0D05F032" w14:textId="77777777" w:rsidR="00280D81" w:rsidRPr="00280D81" w:rsidRDefault="00280D81" w:rsidP="00280D81">
            <w:pPr>
              <w:tabs>
                <w:tab w:val="left" w:pos="9356"/>
              </w:tabs>
              <w:ind w:right="332"/>
              <w:jc w:val="center"/>
              <w:rPr>
                <w:rFonts w:ascii="Century Gothic" w:hAnsi="Century Gothic" w:cs="Arial"/>
                <w:b/>
                <w:lang w:val="es-ES_tradnl"/>
              </w:rPr>
            </w:pPr>
          </w:p>
        </w:tc>
      </w:tr>
      <w:tr w:rsidR="00280D81" w:rsidRPr="00280D81" w14:paraId="284C525E" w14:textId="77777777" w:rsidTr="002F522A">
        <w:tc>
          <w:tcPr>
            <w:tcW w:w="1417" w:type="dxa"/>
          </w:tcPr>
          <w:p w14:paraId="1BA36D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w:t>
            </w:r>
          </w:p>
        </w:tc>
        <w:tc>
          <w:tcPr>
            <w:tcW w:w="8261" w:type="dxa"/>
          </w:tcPr>
          <w:p w14:paraId="67A7B80A"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w:t>
            </w:r>
          </w:p>
        </w:tc>
      </w:tr>
      <w:tr w:rsidR="00280D81" w:rsidRPr="00280D81" w14:paraId="40E943FA" w14:textId="77777777" w:rsidTr="002F522A">
        <w:tc>
          <w:tcPr>
            <w:tcW w:w="1417" w:type="dxa"/>
          </w:tcPr>
          <w:p w14:paraId="1300A7DC"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261" w:type="dxa"/>
          </w:tcPr>
          <w:p w14:paraId="1B344FE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r>
      <w:tr w:rsidR="00280D81" w:rsidRPr="00280D81" w14:paraId="33E8B0DF" w14:textId="77777777" w:rsidTr="002F522A">
        <w:tc>
          <w:tcPr>
            <w:tcW w:w="1417" w:type="dxa"/>
          </w:tcPr>
          <w:p w14:paraId="4FE1B47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w:t>
            </w:r>
          </w:p>
        </w:tc>
        <w:tc>
          <w:tcPr>
            <w:tcW w:w="8261" w:type="dxa"/>
          </w:tcPr>
          <w:p w14:paraId="20D559F4"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sz w:val="20"/>
                <w:szCs w:val="20"/>
                <w:lang w:val="es-ES_tradnl"/>
              </w:rPr>
              <w:t xml:space="preserve">Disposición normativas en materia de servicios de educación </w:t>
            </w:r>
          </w:p>
        </w:tc>
      </w:tr>
      <w:tr w:rsidR="00280D81" w:rsidRPr="00280D81" w14:paraId="4290F977" w14:textId="77777777" w:rsidTr="002F522A">
        <w:tc>
          <w:tcPr>
            <w:tcW w:w="1417" w:type="dxa"/>
          </w:tcPr>
          <w:p w14:paraId="00D61C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1S.1.2</w:t>
            </w:r>
          </w:p>
        </w:tc>
        <w:tc>
          <w:tcPr>
            <w:tcW w:w="8261" w:type="dxa"/>
          </w:tcPr>
          <w:p w14:paraId="31130A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programas y proyectos en materia de servicios de educación </w:t>
            </w:r>
          </w:p>
        </w:tc>
      </w:tr>
      <w:tr w:rsidR="00280D81" w:rsidRPr="00280D81" w14:paraId="36715B6C" w14:textId="77777777" w:rsidTr="002F522A">
        <w:tc>
          <w:tcPr>
            <w:tcW w:w="1417" w:type="dxa"/>
          </w:tcPr>
          <w:p w14:paraId="4EBF1DA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1S.1.3</w:t>
            </w:r>
          </w:p>
        </w:tc>
        <w:tc>
          <w:tcPr>
            <w:tcW w:w="8261" w:type="dxa"/>
          </w:tcPr>
          <w:p w14:paraId="14E1D3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escolar</w:t>
            </w:r>
          </w:p>
        </w:tc>
      </w:tr>
      <w:tr w:rsidR="00280D81" w:rsidRPr="00280D81" w14:paraId="0791CD7D" w14:textId="77777777" w:rsidTr="002F522A">
        <w:tc>
          <w:tcPr>
            <w:tcW w:w="1417" w:type="dxa"/>
          </w:tcPr>
          <w:p w14:paraId="35CD01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1S.1.4</w:t>
            </w:r>
          </w:p>
        </w:tc>
        <w:tc>
          <w:tcPr>
            <w:tcW w:w="8261" w:type="dxa"/>
          </w:tcPr>
          <w:p w14:paraId="14C5E93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Calendario escolar</w:t>
            </w:r>
          </w:p>
        </w:tc>
      </w:tr>
      <w:tr w:rsidR="00280D81" w:rsidRPr="00280D81" w14:paraId="6A630D91" w14:textId="77777777" w:rsidTr="002F522A">
        <w:tc>
          <w:tcPr>
            <w:tcW w:w="1417" w:type="dxa"/>
          </w:tcPr>
          <w:p w14:paraId="7F84DF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1S.1.5</w:t>
            </w:r>
          </w:p>
        </w:tc>
        <w:tc>
          <w:tcPr>
            <w:tcW w:w="8261" w:type="dxa"/>
          </w:tcPr>
          <w:p w14:paraId="27790F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Cooperación entre instituciones educativas</w:t>
            </w:r>
          </w:p>
        </w:tc>
      </w:tr>
      <w:tr w:rsidR="00280D81" w:rsidRPr="00280D81" w14:paraId="07718AE7" w14:textId="77777777" w:rsidTr="002F522A">
        <w:tc>
          <w:tcPr>
            <w:tcW w:w="1417" w:type="dxa"/>
          </w:tcPr>
          <w:p w14:paraId="750C63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1S.1.6</w:t>
            </w:r>
          </w:p>
        </w:tc>
        <w:tc>
          <w:tcPr>
            <w:tcW w:w="8261" w:type="dxa"/>
          </w:tcPr>
          <w:p w14:paraId="77620B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Organización y supervisión académicas</w:t>
            </w:r>
          </w:p>
        </w:tc>
      </w:tr>
      <w:tr w:rsidR="00280D81" w:rsidRPr="00280D81" w14:paraId="77678753" w14:textId="77777777" w:rsidTr="002F522A">
        <w:tc>
          <w:tcPr>
            <w:tcW w:w="1417" w:type="dxa"/>
          </w:tcPr>
          <w:p w14:paraId="29EA6BC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1S.1.7</w:t>
            </w:r>
          </w:p>
        </w:tc>
        <w:tc>
          <w:tcPr>
            <w:tcW w:w="8261" w:type="dxa"/>
          </w:tcPr>
          <w:p w14:paraId="213488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Concursos escolares</w:t>
            </w:r>
          </w:p>
        </w:tc>
      </w:tr>
      <w:tr w:rsidR="00280D81" w:rsidRPr="00280D81" w14:paraId="13140CCC" w14:textId="77777777" w:rsidTr="002F522A">
        <w:tc>
          <w:tcPr>
            <w:tcW w:w="1417" w:type="dxa"/>
          </w:tcPr>
          <w:p w14:paraId="59BF6F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1S.1.8</w:t>
            </w:r>
          </w:p>
        </w:tc>
        <w:tc>
          <w:tcPr>
            <w:tcW w:w="8261" w:type="dxa"/>
          </w:tcPr>
          <w:p w14:paraId="203457A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Cooperación e intercambio científico educativo cultural técnico y artístico  </w:t>
            </w:r>
          </w:p>
        </w:tc>
      </w:tr>
      <w:tr w:rsidR="00280D81" w:rsidRPr="00280D81" w14:paraId="4D35AE4E" w14:textId="77777777" w:rsidTr="002F522A">
        <w:tc>
          <w:tcPr>
            <w:tcW w:w="1417" w:type="dxa"/>
          </w:tcPr>
          <w:p w14:paraId="033BA1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1S.1.9</w:t>
            </w:r>
          </w:p>
        </w:tc>
        <w:tc>
          <w:tcPr>
            <w:tcW w:w="8261" w:type="dxa"/>
          </w:tcPr>
          <w:p w14:paraId="21A189F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Participación social en la educación (padres de familia, sociedad de alumnos comités de actividades sociales etc.)</w:t>
            </w:r>
          </w:p>
        </w:tc>
      </w:tr>
      <w:tr w:rsidR="00280D81" w:rsidRPr="00280D81" w14:paraId="1C3A1FDF" w14:textId="77777777" w:rsidTr="002F522A">
        <w:tc>
          <w:tcPr>
            <w:tcW w:w="1417" w:type="dxa"/>
          </w:tcPr>
          <w:p w14:paraId="1F6CC9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1S.1.10</w:t>
            </w:r>
          </w:p>
        </w:tc>
        <w:tc>
          <w:tcPr>
            <w:tcW w:w="8261" w:type="dxa"/>
          </w:tcPr>
          <w:p w14:paraId="2B7400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Becas nacionales e internacionales</w:t>
            </w:r>
          </w:p>
        </w:tc>
      </w:tr>
      <w:tr w:rsidR="00280D81" w:rsidRPr="00280D81" w14:paraId="5E7CCD53" w14:textId="77777777" w:rsidTr="002F522A">
        <w:tc>
          <w:tcPr>
            <w:tcW w:w="1417" w:type="dxa"/>
          </w:tcPr>
          <w:p w14:paraId="7CE55D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1S.1.11</w:t>
            </w:r>
          </w:p>
        </w:tc>
        <w:tc>
          <w:tcPr>
            <w:tcW w:w="8261" w:type="dxa"/>
          </w:tcPr>
          <w:p w14:paraId="0635F1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planeación, innovación y calidad</w:t>
            </w:r>
          </w:p>
        </w:tc>
      </w:tr>
      <w:tr w:rsidR="00280D81" w:rsidRPr="00280D81" w14:paraId="55CC6C56" w14:textId="77777777" w:rsidTr="002F522A">
        <w:tc>
          <w:tcPr>
            <w:tcW w:w="1417" w:type="dxa"/>
          </w:tcPr>
          <w:p w14:paraId="74DDCF5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1S.1.12</w:t>
            </w:r>
          </w:p>
        </w:tc>
        <w:tc>
          <w:tcPr>
            <w:tcW w:w="8261" w:type="dxa"/>
          </w:tcPr>
          <w:p w14:paraId="7C68A69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planeación, innovación y calidad </w:t>
            </w:r>
          </w:p>
        </w:tc>
      </w:tr>
      <w:tr w:rsidR="00280D81" w:rsidRPr="00280D81" w14:paraId="0BFBDBD0" w14:textId="77777777" w:rsidTr="002F522A">
        <w:tc>
          <w:tcPr>
            <w:tcW w:w="1417" w:type="dxa"/>
          </w:tcPr>
          <w:p w14:paraId="1E650B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1S.1.13</w:t>
            </w:r>
          </w:p>
        </w:tc>
        <w:tc>
          <w:tcPr>
            <w:tcW w:w="8261" w:type="dxa"/>
          </w:tcPr>
          <w:p w14:paraId="2588CBB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Política de innovación y calidad</w:t>
            </w:r>
          </w:p>
        </w:tc>
      </w:tr>
      <w:tr w:rsidR="00280D81" w:rsidRPr="00280D81" w14:paraId="0DB1D5DF" w14:textId="77777777" w:rsidTr="002F522A">
        <w:tc>
          <w:tcPr>
            <w:tcW w:w="1417" w:type="dxa"/>
          </w:tcPr>
          <w:p w14:paraId="582C74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w:t>
            </w:r>
          </w:p>
        </w:tc>
        <w:tc>
          <w:tcPr>
            <w:tcW w:w="8261" w:type="dxa"/>
          </w:tcPr>
          <w:p w14:paraId="3C6F1CD4"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básica </w:t>
            </w:r>
          </w:p>
        </w:tc>
      </w:tr>
      <w:tr w:rsidR="00280D81" w:rsidRPr="00280D81" w14:paraId="5C7457AF" w14:textId="77777777" w:rsidTr="002F522A">
        <w:tc>
          <w:tcPr>
            <w:tcW w:w="1417" w:type="dxa"/>
          </w:tcPr>
          <w:p w14:paraId="7A6692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1S.2.1</w:t>
            </w:r>
          </w:p>
        </w:tc>
        <w:tc>
          <w:tcPr>
            <w:tcW w:w="8261" w:type="dxa"/>
          </w:tcPr>
          <w:p w14:paraId="4C044FC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Dirigir y vigilar la aplicación de los servicios de educación básica </w:t>
            </w:r>
          </w:p>
        </w:tc>
      </w:tr>
      <w:tr w:rsidR="00280D81" w:rsidRPr="00280D81" w14:paraId="0BB31E6A" w14:textId="77777777" w:rsidTr="002F522A">
        <w:tc>
          <w:tcPr>
            <w:tcW w:w="1417" w:type="dxa"/>
          </w:tcPr>
          <w:p w14:paraId="7654B3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1S.2.2</w:t>
            </w:r>
          </w:p>
        </w:tc>
        <w:tc>
          <w:tcPr>
            <w:tcW w:w="8261" w:type="dxa"/>
          </w:tcPr>
          <w:p w14:paraId="2A8001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Ejecución de programas y proyectos educativos</w:t>
            </w:r>
          </w:p>
        </w:tc>
      </w:tr>
      <w:tr w:rsidR="00280D81" w:rsidRPr="00280D81" w14:paraId="278C23C6" w14:textId="77777777" w:rsidTr="002F522A">
        <w:tc>
          <w:tcPr>
            <w:tcW w:w="1417" w:type="dxa"/>
          </w:tcPr>
          <w:p w14:paraId="71A291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1S.2.3</w:t>
            </w:r>
          </w:p>
        </w:tc>
        <w:tc>
          <w:tcPr>
            <w:tcW w:w="8261" w:type="dxa"/>
          </w:tcPr>
          <w:p w14:paraId="04C57E5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Supervisión y evaluación de los asuntos académicos</w:t>
            </w:r>
          </w:p>
        </w:tc>
      </w:tr>
      <w:tr w:rsidR="00280D81" w:rsidRPr="00280D81" w14:paraId="0574B118" w14:textId="77777777" w:rsidTr="002F522A">
        <w:tc>
          <w:tcPr>
            <w:tcW w:w="1417" w:type="dxa"/>
          </w:tcPr>
          <w:p w14:paraId="464532C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1S.2.4</w:t>
            </w:r>
          </w:p>
        </w:tc>
        <w:tc>
          <w:tcPr>
            <w:tcW w:w="8261" w:type="dxa"/>
          </w:tcPr>
          <w:p w14:paraId="67BAD47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Formación continua para maestros</w:t>
            </w:r>
          </w:p>
        </w:tc>
      </w:tr>
      <w:tr w:rsidR="00280D81" w:rsidRPr="00280D81" w14:paraId="79DB20D3" w14:textId="77777777" w:rsidTr="002F522A">
        <w:tc>
          <w:tcPr>
            <w:tcW w:w="1417" w:type="dxa"/>
          </w:tcPr>
          <w:p w14:paraId="68BAA87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1S.2.5</w:t>
            </w:r>
          </w:p>
        </w:tc>
        <w:tc>
          <w:tcPr>
            <w:tcW w:w="8261" w:type="dxa"/>
          </w:tcPr>
          <w:p w14:paraId="5BDE4A7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de programas,  proyectos y métodos educativos</w:t>
            </w:r>
          </w:p>
        </w:tc>
      </w:tr>
      <w:tr w:rsidR="00280D81" w:rsidRPr="00280D81" w14:paraId="5E15D135" w14:textId="77777777" w:rsidTr="002F522A">
        <w:tc>
          <w:tcPr>
            <w:tcW w:w="1417" w:type="dxa"/>
          </w:tcPr>
          <w:p w14:paraId="668732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1S.2.6</w:t>
            </w:r>
          </w:p>
        </w:tc>
        <w:tc>
          <w:tcPr>
            <w:tcW w:w="8261" w:type="dxa"/>
          </w:tcPr>
          <w:p w14:paraId="6BBA1D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Selección de educadores con perfil académico adecuado </w:t>
            </w:r>
          </w:p>
        </w:tc>
      </w:tr>
      <w:tr w:rsidR="00280D81" w:rsidRPr="00280D81" w14:paraId="539D3F68" w14:textId="77777777" w:rsidTr="002F522A">
        <w:tc>
          <w:tcPr>
            <w:tcW w:w="1417" w:type="dxa"/>
          </w:tcPr>
          <w:p w14:paraId="0607BD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1S.2.7</w:t>
            </w:r>
          </w:p>
        </w:tc>
        <w:tc>
          <w:tcPr>
            <w:tcW w:w="8261" w:type="dxa"/>
          </w:tcPr>
          <w:p w14:paraId="7208B8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Promoción y difusión de lenguas indígenas </w:t>
            </w:r>
          </w:p>
        </w:tc>
      </w:tr>
      <w:tr w:rsidR="00280D81" w:rsidRPr="00280D81" w14:paraId="42A54A01" w14:textId="77777777" w:rsidTr="002F522A">
        <w:tc>
          <w:tcPr>
            <w:tcW w:w="1417" w:type="dxa"/>
          </w:tcPr>
          <w:p w14:paraId="529663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1S.2.8</w:t>
            </w:r>
          </w:p>
        </w:tc>
        <w:tc>
          <w:tcPr>
            <w:tcW w:w="8261" w:type="dxa"/>
          </w:tcPr>
          <w:p w14:paraId="6E76123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Preservación del acervo cultural  indígena </w:t>
            </w:r>
          </w:p>
        </w:tc>
      </w:tr>
      <w:tr w:rsidR="00280D81" w:rsidRPr="00280D81" w14:paraId="16D2B0F4" w14:textId="77777777" w:rsidTr="002F522A">
        <w:tc>
          <w:tcPr>
            <w:tcW w:w="1417" w:type="dxa"/>
          </w:tcPr>
          <w:p w14:paraId="5A14DE9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1S.2.9</w:t>
            </w:r>
          </w:p>
        </w:tc>
        <w:tc>
          <w:tcPr>
            <w:tcW w:w="8261" w:type="dxa"/>
          </w:tcPr>
          <w:p w14:paraId="6DACBC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Autentificación de certificados, títulos, diplomas o grados académicos  expedidos por instituciones educativas</w:t>
            </w:r>
          </w:p>
        </w:tc>
      </w:tr>
      <w:tr w:rsidR="00280D81" w:rsidRPr="00280D81" w14:paraId="67416D86" w14:textId="77777777" w:rsidTr="002F522A">
        <w:tc>
          <w:tcPr>
            <w:tcW w:w="1417" w:type="dxa"/>
          </w:tcPr>
          <w:p w14:paraId="2BDB3CF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1S.3</w:t>
            </w:r>
          </w:p>
        </w:tc>
        <w:tc>
          <w:tcPr>
            <w:tcW w:w="8261" w:type="dxa"/>
          </w:tcPr>
          <w:p w14:paraId="14BE655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Servicios de educación normal</w:t>
            </w:r>
          </w:p>
        </w:tc>
      </w:tr>
      <w:tr w:rsidR="00280D81" w:rsidRPr="00280D81" w14:paraId="5B1813BD" w14:textId="77777777" w:rsidTr="002F522A">
        <w:tc>
          <w:tcPr>
            <w:tcW w:w="1417" w:type="dxa"/>
          </w:tcPr>
          <w:p w14:paraId="5413A81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w:t>
            </w:r>
          </w:p>
        </w:tc>
        <w:tc>
          <w:tcPr>
            <w:tcW w:w="8261" w:type="dxa"/>
          </w:tcPr>
          <w:p w14:paraId="112532BC"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especial </w:t>
            </w:r>
          </w:p>
        </w:tc>
      </w:tr>
      <w:tr w:rsidR="00280D81" w:rsidRPr="00280D81" w14:paraId="721FC76F" w14:textId="77777777" w:rsidTr="002F522A">
        <w:tc>
          <w:tcPr>
            <w:tcW w:w="1417" w:type="dxa"/>
          </w:tcPr>
          <w:p w14:paraId="45BA11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1S.4.1</w:t>
            </w:r>
          </w:p>
        </w:tc>
        <w:tc>
          <w:tcPr>
            <w:tcW w:w="8261" w:type="dxa"/>
          </w:tcPr>
          <w:p w14:paraId="0E3A6A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Formación, capacitación y actualización de métodos de educación especial</w:t>
            </w:r>
          </w:p>
        </w:tc>
      </w:tr>
      <w:tr w:rsidR="00280D81" w:rsidRPr="00280D81" w14:paraId="66C2B11F" w14:textId="77777777" w:rsidTr="002F522A">
        <w:tc>
          <w:tcPr>
            <w:tcW w:w="1417" w:type="dxa"/>
          </w:tcPr>
          <w:p w14:paraId="4832D76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1S.4.2</w:t>
            </w:r>
          </w:p>
        </w:tc>
        <w:tc>
          <w:tcPr>
            <w:tcW w:w="8261" w:type="dxa"/>
          </w:tcPr>
          <w:p w14:paraId="617F2B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Promover y fortalecer la participación de padres de familia y sociedad en el sistema de educación especial</w:t>
            </w:r>
          </w:p>
        </w:tc>
      </w:tr>
      <w:tr w:rsidR="00280D81" w:rsidRPr="00280D81" w14:paraId="65DBE595" w14:textId="77777777" w:rsidTr="002F522A">
        <w:tc>
          <w:tcPr>
            <w:tcW w:w="1417" w:type="dxa"/>
          </w:tcPr>
          <w:p w14:paraId="5611EB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w:t>
            </w:r>
          </w:p>
        </w:tc>
        <w:tc>
          <w:tcPr>
            <w:tcW w:w="8261" w:type="dxa"/>
          </w:tcPr>
          <w:p w14:paraId="08815D1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Formación y capacitación del magisterio </w:t>
            </w:r>
          </w:p>
        </w:tc>
      </w:tr>
      <w:tr w:rsidR="00280D81" w:rsidRPr="00280D81" w14:paraId="285E3FF8" w14:textId="77777777" w:rsidTr="002F522A">
        <w:tc>
          <w:tcPr>
            <w:tcW w:w="1417" w:type="dxa"/>
          </w:tcPr>
          <w:p w14:paraId="40037C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w:t>
            </w:r>
          </w:p>
        </w:tc>
        <w:tc>
          <w:tcPr>
            <w:tcW w:w="8261" w:type="dxa"/>
          </w:tcPr>
          <w:p w14:paraId="60DA0E2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Perfil profesional de educadores</w:t>
            </w:r>
          </w:p>
        </w:tc>
      </w:tr>
      <w:tr w:rsidR="00280D81" w:rsidRPr="00280D81" w14:paraId="762B4844" w14:textId="77777777" w:rsidTr="002F522A">
        <w:tc>
          <w:tcPr>
            <w:tcW w:w="1417" w:type="dxa"/>
          </w:tcPr>
          <w:p w14:paraId="42C8D7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1S.5.2</w:t>
            </w:r>
          </w:p>
        </w:tc>
        <w:tc>
          <w:tcPr>
            <w:tcW w:w="8261" w:type="dxa"/>
          </w:tcPr>
          <w:p w14:paraId="2DFA4B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de los programas de  nivel de educación secundaria</w:t>
            </w:r>
          </w:p>
        </w:tc>
      </w:tr>
      <w:tr w:rsidR="00280D81" w:rsidRPr="00280D81" w14:paraId="0D4CE7CE" w14:textId="77777777" w:rsidTr="002F522A">
        <w:tc>
          <w:tcPr>
            <w:tcW w:w="1417" w:type="dxa"/>
          </w:tcPr>
          <w:p w14:paraId="75804C1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1S.5.3</w:t>
            </w:r>
          </w:p>
        </w:tc>
        <w:tc>
          <w:tcPr>
            <w:tcW w:w="8261" w:type="dxa"/>
          </w:tcPr>
          <w:p w14:paraId="55F4041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periódica de docentes de educación de nivel básico medio y medio superior </w:t>
            </w:r>
          </w:p>
        </w:tc>
      </w:tr>
      <w:tr w:rsidR="00280D81" w:rsidRPr="00280D81" w14:paraId="632642FC" w14:textId="77777777" w:rsidTr="002F522A">
        <w:tc>
          <w:tcPr>
            <w:tcW w:w="1417" w:type="dxa"/>
          </w:tcPr>
          <w:p w14:paraId="5A65855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1S.5.4</w:t>
            </w:r>
          </w:p>
        </w:tc>
        <w:tc>
          <w:tcPr>
            <w:tcW w:w="8261" w:type="dxa"/>
          </w:tcPr>
          <w:p w14:paraId="03B8C9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Autorización para el ejercicio de una especialidad a quienes tenga título profesional registrado</w:t>
            </w:r>
          </w:p>
        </w:tc>
      </w:tr>
      <w:tr w:rsidR="00280D81" w:rsidRPr="00280D81" w14:paraId="5475AF0E" w14:textId="77777777" w:rsidTr="002F522A">
        <w:tc>
          <w:tcPr>
            <w:tcW w:w="1417" w:type="dxa"/>
          </w:tcPr>
          <w:p w14:paraId="4DE4B3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1S.5.5</w:t>
            </w:r>
          </w:p>
        </w:tc>
        <w:tc>
          <w:tcPr>
            <w:tcW w:w="8261" w:type="dxa"/>
          </w:tcPr>
          <w:p w14:paraId="59D4D1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Expedición de autorización a pasantes para ejercer profesionalmente</w:t>
            </w:r>
          </w:p>
        </w:tc>
      </w:tr>
      <w:tr w:rsidR="00280D81" w:rsidRPr="00280D81" w14:paraId="593E201A" w14:textId="77777777" w:rsidTr="002F522A">
        <w:tc>
          <w:tcPr>
            <w:tcW w:w="1417" w:type="dxa"/>
          </w:tcPr>
          <w:p w14:paraId="41C9959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1S.5.6</w:t>
            </w:r>
          </w:p>
        </w:tc>
        <w:tc>
          <w:tcPr>
            <w:tcW w:w="8261" w:type="dxa"/>
          </w:tcPr>
          <w:p w14:paraId="6D7C6B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Registro de títulos y expedición de cedulas profesionales</w:t>
            </w:r>
          </w:p>
        </w:tc>
      </w:tr>
      <w:tr w:rsidR="00280D81" w:rsidRPr="00280D81" w14:paraId="6F6670A4" w14:textId="77777777" w:rsidTr="002F522A">
        <w:tc>
          <w:tcPr>
            <w:tcW w:w="1417" w:type="dxa"/>
          </w:tcPr>
          <w:p w14:paraId="3F627B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1S.5.7</w:t>
            </w:r>
          </w:p>
        </w:tc>
        <w:tc>
          <w:tcPr>
            <w:tcW w:w="8261" w:type="dxa"/>
          </w:tcPr>
          <w:p w14:paraId="403294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de títulos profesionales y grados académicos </w:t>
            </w:r>
          </w:p>
        </w:tc>
      </w:tr>
      <w:tr w:rsidR="00280D81" w:rsidRPr="00280D81" w14:paraId="0DD1180A" w14:textId="77777777" w:rsidTr="002F522A">
        <w:tc>
          <w:tcPr>
            <w:tcW w:w="1417" w:type="dxa"/>
          </w:tcPr>
          <w:p w14:paraId="47FC2D1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1S.5.8</w:t>
            </w:r>
          </w:p>
        </w:tc>
        <w:tc>
          <w:tcPr>
            <w:tcW w:w="8261" w:type="dxa"/>
          </w:tcPr>
          <w:p w14:paraId="305A288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Realizaciones y equivalencias de estudios</w:t>
            </w:r>
          </w:p>
        </w:tc>
      </w:tr>
      <w:tr w:rsidR="00280D81" w:rsidRPr="00280D81" w14:paraId="6C946482" w14:textId="77777777" w:rsidTr="002F522A">
        <w:tc>
          <w:tcPr>
            <w:tcW w:w="1417" w:type="dxa"/>
          </w:tcPr>
          <w:p w14:paraId="2993E11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1S.5.9</w:t>
            </w:r>
          </w:p>
        </w:tc>
        <w:tc>
          <w:tcPr>
            <w:tcW w:w="8261" w:type="dxa"/>
          </w:tcPr>
          <w:p w14:paraId="292E34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formación y superación del personal académico</w:t>
            </w:r>
          </w:p>
        </w:tc>
      </w:tr>
      <w:tr w:rsidR="00280D81" w:rsidRPr="00280D81" w14:paraId="7F7BE834" w14:textId="77777777" w:rsidTr="002F522A">
        <w:tc>
          <w:tcPr>
            <w:tcW w:w="1417" w:type="dxa"/>
          </w:tcPr>
          <w:p w14:paraId="13E0B7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1S.5.10</w:t>
            </w:r>
          </w:p>
        </w:tc>
        <w:tc>
          <w:tcPr>
            <w:tcW w:w="8261" w:type="dxa"/>
          </w:tcPr>
          <w:p w14:paraId="2EFEC9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Capacitación</w:t>
            </w:r>
          </w:p>
        </w:tc>
      </w:tr>
      <w:tr w:rsidR="00280D81" w:rsidRPr="00280D81" w14:paraId="4FD186BC" w14:textId="77777777" w:rsidTr="002F522A">
        <w:tc>
          <w:tcPr>
            <w:tcW w:w="1417" w:type="dxa"/>
          </w:tcPr>
          <w:p w14:paraId="4F87FD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1S.5.11</w:t>
            </w:r>
          </w:p>
        </w:tc>
        <w:tc>
          <w:tcPr>
            <w:tcW w:w="8261" w:type="dxa"/>
          </w:tcPr>
          <w:p w14:paraId="2F0437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Orientación vocacional</w:t>
            </w:r>
          </w:p>
        </w:tc>
      </w:tr>
      <w:tr w:rsidR="00280D81" w:rsidRPr="00280D81" w14:paraId="5FDB4319" w14:textId="77777777" w:rsidTr="002F522A">
        <w:tc>
          <w:tcPr>
            <w:tcW w:w="1417" w:type="dxa"/>
          </w:tcPr>
          <w:p w14:paraId="342AA9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1S.5.12</w:t>
            </w:r>
          </w:p>
        </w:tc>
        <w:tc>
          <w:tcPr>
            <w:tcW w:w="8261" w:type="dxa"/>
          </w:tcPr>
          <w:p w14:paraId="63AF87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Evaluación educativa</w:t>
            </w:r>
          </w:p>
        </w:tc>
      </w:tr>
      <w:tr w:rsidR="00280D81" w:rsidRPr="00280D81" w14:paraId="1E72CAF5" w14:textId="77777777" w:rsidTr="002F522A">
        <w:tc>
          <w:tcPr>
            <w:tcW w:w="1417" w:type="dxa"/>
          </w:tcPr>
          <w:p w14:paraId="79A9FB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1S.5.13</w:t>
            </w:r>
          </w:p>
        </w:tc>
        <w:tc>
          <w:tcPr>
            <w:tcW w:w="8261" w:type="dxa"/>
          </w:tcPr>
          <w:p w14:paraId="09124F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Informes </w:t>
            </w:r>
          </w:p>
        </w:tc>
      </w:tr>
      <w:tr w:rsidR="00280D81" w:rsidRPr="00280D81" w14:paraId="7119A3C0" w14:textId="77777777" w:rsidTr="002F522A">
        <w:tc>
          <w:tcPr>
            <w:tcW w:w="1417" w:type="dxa"/>
          </w:tcPr>
          <w:p w14:paraId="34E0D9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1S.5.14</w:t>
            </w:r>
          </w:p>
        </w:tc>
        <w:tc>
          <w:tcPr>
            <w:tcW w:w="8261" w:type="dxa"/>
          </w:tcPr>
          <w:p w14:paraId="30FCE6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Investigación, innovación y calidad</w:t>
            </w:r>
          </w:p>
        </w:tc>
      </w:tr>
      <w:tr w:rsidR="00280D81" w:rsidRPr="00280D81" w14:paraId="7A8F27D2" w14:textId="77777777" w:rsidTr="002F522A">
        <w:tc>
          <w:tcPr>
            <w:tcW w:w="1417" w:type="dxa"/>
          </w:tcPr>
          <w:p w14:paraId="7FABE4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1S.5.15</w:t>
            </w:r>
          </w:p>
        </w:tc>
        <w:tc>
          <w:tcPr>
            <w:tcW w:w="8261" w:type="dxa"/>
          </w:tcPr>
          <w:p w14:paraId="007098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Mejora continua</w:t>
            </w:r>
          </w:p>
        </w:tc>
      </w:tr>
      <w:tr w:rsidR="00280D81" w:rsidRPr="00280D81" w14:paraId="296B78DE" w14:textId="77777777" w:rsidTr="002F522A">
        <w:tc>
          <w:tcPr>
            <w:tcW w:w="1417" w:type="dxa"/>
          </w:tcPr>
          <w:p w14:paraId="60F794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1S.5.16</w:t>
            </w:r>
          </w:p>
        </w:tc>
        <w:tc>
          <w:tcPr>
            <w:tcW w:w="8261" w:type="dxa"/>
          </w:tcPr>
          <w:p w14:paraId="15062F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 educativo nacional </w:t>
            </w:r>
          </w:p>
        </w:tc>
      </w:tr>
      <w:tr w:rsidR="00280D81" w:rsidRPr="00280D81" w14:paraId="40C9DF49" w14:textId="77777777" w:rsidTr="002F522A">
        <w:tc>
          <w:tcPr>
            <w:tcW w:w="1417" w:type="dxa"/>
          </w:tcPr>
          <w:p w14:paraId="1B0897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1S.5.17</w:t>
            </w:r>
          </w:p>
        </w:tc>
        <w:tc>
          <w:tcPr>
            <w:tcW w:w="8261" w:type="dxa"/>
          </w:tcPr>
          <w:p w14:paraId="33A7A0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Sistema nacional de información estadística e indicadores educativos</w:t>
            </w:r>
          </w:p>
        </w:tc>
      </w:tr>
      <w:tr w:rsidR="00280D81" w:rsidRPr="00280D81" w14:paraId="7B067F75" w14:textId="77777777" w:rsidTr="002F522A">
        <w:tc>
          <w:tcPr>
            <w:tcW w:w="1417" w:type="dxa"/>
          </w:tcPr>
          <w:p w14:paraId="1B87C0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1S.5.18</w:t>
            </w:r>
          </w:p>
        </w:tc>
        <w:tc>
          <w:tcPr>
            <w:tcW w:w="8261" w:type="dxa"/>
          </w:tcPr>
          <w:p w14:paraId="41E14A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Sistema nacional de información educativa</w:t>
            </w:r>
          </w:p>
        </w:tc>
      </w:tr>
      <w:tr w:rsidR="00280D81" w:rsidRPr="00280D81" w14:paraId="76BB409B" w14:textId="77777777" w:rsidTr="002F522A">
        <w:tc>
          <w:tcPr>
            <w:tcW w:w="1417" w:type="dxa"/>
          </w:tcPr>
          <w:p w14:paraId="4354AA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w:t>
            </w:r>
          </w:p>
        </w:tc>
        <w:tc>
          <w:tcPr>
            <w:tcW w:w="8261" w:type="dxa"/>
          </w:tcPr>
          <w:p w14:paraId="221E1292"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Infraestructura de planteles </w:t>
            </w:r>
          </w:p>
        </w:tc>
      </w:tr>
      <w:tr w:rsidR="00280D81" w:rsidRPr="00280D81" w14:paraId="0B1D6050" w14:textId="77777777" w:rsidTr="002F522A">
        <w:tc>
          <w:tcPr>
            <w:tcW w:w="1417" w:type="dxa"/>
          </w:tcPr>
          <w:p w14:paraId="08AA64C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1S.6.1</w:t>
            </w:r>
          </w:p>
        </w:tc>
        <w:tc>
          <w:tcPr>
            <w:tcW w:w="8261" w:type="dxa"/>
          </w:tcPr>
          <w:p w14:paraId="0BE92A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o proyectos para la creación de planteles educativos</w:t>
            </w:r>
          </w:p>
        </w:tc>
      </w:tr>
      <w:tr w:rsidR="00280D81" w:rsidRPr="00280D81" w14:paraId="1FFAA0C9" w14:textId="77777777" w:rsidTr="002F522A">
        <w:tc>
          <w:tcPr>
            <w:tcW w:w="1417" w:type="dxa"/>
          </w:tcPr>
          <w:p w14:paraId="0104874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1S.6.2</w:t>
            </w:r>
          </w:p>
        </w:tc>
        <w:tc>
          <w:tcPr>
            <w:tcW w:w="8261" w:type="dxa"/>
          </w:tcPr>
          <w:p w14:paraId="25C55F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Dictamen para efecto de creación de planteles destinado a impartir educación</w:t>
            </w:r>
          </w:p>
        </w:tc>
      </w:tr>
    </w:tbl>
    <w:p w14:paraId="6CF710A7" w14:textId="77777777" w:rsidR="00280D81" w:rsidRPr="00280D81" w:rsidRDefault="00280D81" w:rsidP="00280D81">
      <w:pPr>
        <w:tabs>
          <w:tab w:val="left" w:pos="9356"/>
        </w:tabs>
        <w:ind w:right="332"/>
        <w:rPr>
          <w:rFonts w:ascii="Century Gothic" w:hAnsi="Century Gothic" w:cs="Arial"/>
          <w:sz w:val="20"/>
          <w:szCs w:val="20"/>
          <w:lang w:val="es-ES_tradnl"/>
        </w:rPr>
      </w:pPr>
    </w:p>
    <w:p w14:paraId="5D46BFC1" w14:textId="77777777" w:rsidR="00280D81" w:rsidRPr="00280D81" w:rsidRDefault="00280D81" w:rsidP="00280D81">
      <w:pPr>
        <w:tabs>
          <w:tab w:val="left" w:pos="9356"/>
        </w:tabs>
        <w:ind w:right="332"/>
        <w:rPr>
          <w:rFonts w:ascii="Century Gothic" w:hAnsi="Century Gothic" w:cs="Arial"/>
          <w:sz w:val="20"/>
          <w:szCs w:val="20"/>
          <w:lang w:val="es-ES_tradnl"/>
        </w:rPr>
      </w:pPr>
    </w:p>
    <w:p w14:paraId="7E3732B1" w14:textId="77777777" w:rsidR="00280D81" w:rsidRPr="00280D81" w:rsidRDefault="00280D81" w:rsidP="00280D81">
      <w:pPr>
        <w:tabs>
          <w:tab w:val="left" w:pos="9356"/>
        </w:tabs>
        <w:ind w:right="332"/>
        <w:rPr>
          <w:rFonts w:ascii="Century Gothic" w:hAnsi="Century Gothic" w:cs="Arial"/>
          <w:sz w:val="20"/>
          <w:szCs w:val="20"/>
          <w:lang w:val="es-ES_tradnl"/>
        </w:rPr>
      </w:pPr>
    </w:p>
    <w:p w14:paraId="26A09981"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273"/>
        <w:gridCol w:w="8361"/>
      </w:tblGrid>
      <w:tr w:rsidR="00280D81" w:rsidRPr="00280D81" w14:paraId="464BC879" w14:textId="77777777" w:rsidTr="002F522A">
        <w:tc>
          <w:tcPr>
            <w:tcW w:w="1273" w:type="dxa"/>
            <w:shd w:val="clear" w:color="auto" w:fill="BFBFBF" w:themeFill="background1" w:themeFillShade="BF"/>
          </w:tcPr>
          <w:p w14:paraId="7A2D9E3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8361" w:type="dxa"/>
            <w:shd w:val="clear" w:color="auto" w:fill="BFBFBF" w:themeFill="background1" w:themeFillShade="BF"/>
          </w:tcPr>
          <w:p w14:paraId="431C62B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3304480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r>
      <w:tr w:rsidR="00280D81" w:rsidRPr="00280D81" w14:paraId="0E8BC656" w14:textId="77777777" w:rsidTr="002F522A">
        <w:tc>
          <w:tcPr>
            <w:tcW w:w="1273" w:type="dxa"/>
          </w:tcPr>
          <w:p w14:paraId="6456AF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w:t>
            </w:r>
          </w:p>
        </w:tc>
        <w:tc>
          <w:tcPr>
            <w:tcW w:w="8361" w:type="dxa"/>
          </w:tcPr>
          <w:p w14:paraId="6CA845D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Gobierno </w:t>
            </w:r>
          </w:p>
        </w:tc>
      </w:tr>
      <w:tr w:rsidR="00280D81" w:rsidRPr="00280D81" w14:paraId="41802999" w14:textId="77777777" w:rsidTr="002F522A">
        <w:tc>
          <w:tcPr>
            <w:tcW w:w="1273" w:type="dxa"/>
          </w:tcPr>
          <w:p w14:paraId="23448F82"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361" w:type="dxa"/>
          </w:tcPr>
          <w:p w14:paraId="184245E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r>
      <w:tr w:rsidR="00280D81" w:rsidRPr="00280D81" w14:paraId="7BD795F3" w14:textId="77777777" w:rsidTr="002F522A">
        <w:tc>
          <w:tcPr>
            <w:tcW w:w="1273" w:type="dxa"/>
          </w:tcPr>
          <w:p w14:paraId="6CC8B0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2S.1</w:t>
            </w:r>
          </w:p>
        </w:tc>
        <w:tc>
          <w:tcPr>
            <w:tcW w:w="8361" w:type="dxa"/>
          </w:tcPr>
          <w:p w14:paraId="6A23D60D"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sz w:val="20"/>
                <w:szCs w:val="20"/>
                <w:lang w:val="es-ES_tradnl"/>
              </w:rPr>
              <w:t>Disposición en materia de gobierno</w:t>
            </w:r>
          </w:p>
        </w:tc>
      </w:tr>
      <w:tr w:rsidR="00280D81" w:rsidRPr="00280D81" w14:paraId="0FA8CEFA" w14:textId="77777777" w:rsidTr="002F522A">
        <w:tc>
          <w:tcPr>
            <w:tcW w:w="1273" w:type="dxa"/>
          </w:tcPr>
          <w:p w14:paraId="18A0745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361" w:type="dxa"/>
          </w:tcPr>
          <w:p w14:paraId="5E9B87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y proyectos en materia de gobierno</w:t>
            </w:r>
          </w:p>
        </w:tc>
      </w:tr>
      <w:tr w:rsidR="00280D81" w:rsidRPr="00280D81" w14:paraId="42D85686" w14:textId="77777777" w:rsidTr="002F522A">
        <w:tc>
          <w:tcPr>
            <w:tcW w:w="1273" w:type="dxa"/>
          </w:tcPr>
          <w:p w14:paraId="5A1912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2S.2</w:t>
            </w:r>
          </w:p>
        </w:tc>
        <w:tc>
          <w:tcPr>
            <w:tcW w:w="8361" w:type="dxa"/>
          </w:tcPr>
          <w:p w14:paraId="0ED9568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La junta de gobierno </w:t>
            </w:r>
          </w:p>
        </w:tc>
      </w:tr>
      <w:tr w:rsidR="00280D81" w:rsidRPr="00280D81" w14:paraId="71733F18" w14:textId="77777777" w:rsidTr="002F522A">
        <w:tc>
          <w:tcPr>
            <w:tcW w:w="1273" w:type="dxa"/>
          </w:tcPr>
          <w:p w14:paraId="007C2D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2S.3</w:t>
            </w:r>
          </w:p>
        </w:tc>
        <w:tc>
          <w:tcPr>
            <w:tcW w:w="8361" w:type="dxa"/>
          </w:tcPr>
          <w:p w14:paraId="36E45A9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Establecer políticas generales y aprobar planes y programas para la operación de la unidad de servicios educativos del estado de Tlaxcala </w:t>
            </w:r>
          </w:p>
        </w:tc>
      </w:tr>
      <w:tr w:rsidR="00280D81" w:rsidRPr="00280D81" w14:paraId="0CE30174" w14:textId="77777777" w:rsidTr="002F522A">
        <w:tc>
          <w:tcPr>
            <w:tcW w:w="1273" w:type="dxa"/>
          </w:tcPr>
          <w:p w14:paraId="6D487F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2S.4</w:t>
            </w:r>
          </w:p>
        </w:tc>
        <w:tc>
          <w:tcPr>
            <w:tcW w:w="8361" w:type="dxa"/>
          </w:tcPr>
          <w:p w14:paraId="115F37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Aprobar los proyectos anuales de presupuesto </w:t>
            </w:r>
          </w:p>
        </w:tc>
      </w:tr>
      <w:tr w:rsidR="00280D81" w:rsidRPr="00280D81" w14:paraId="6B5828CE" w14:textId="77777777" w:rsidTr="002F522A">
        <w:tc>
          <w:tcPr>
            <w:tcW w:w="1273" w:type="dxa"/>
          </w:tcPr>
          <w:p w14:paraId="7BBB81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2S.5</w:t>
            </w:r>
          </w:p>
        </w:tc>
        <w:tc>
          <w:tcPr>
            <w:tcW w:w="8361" w:type="dxa"/>
          </w:tcPr>
          <w:p w14:paraId="63706E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Expedir el reglamento interior y aprobar la organización administrativa </w:t>
            </w:r>
          </w:p>
        </w:tc>
      </w:tr>
      <w:tr w:rsidR="00280D81" w:rsidRPr="00280D81" w14:paraId="03D8777E" w14:textId="77777777" w:rsidTr="002F522A">
        <w:tc>
          <w:tcPr>
            <w:tcW w:w="1273" w:type="dxa"/>
          </w:tcPr>
          <w:p w14:paraId="302261B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2S.6</w:t>
            </w:r>
          </w:p>
        </w:tc>
        <w:tc>
          <w:tcPr>
            <w:tcW w:w="8361" w:type="dxa"/>
          </w:tcPr>
          <w:p w14:paraId="320BA5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Nombrar y remover a propuesta del director general los servidores públicos de sus dos niveles jerárquicos inmediatos inferiores </w:t>
            </w:r>
          </w:p>
        </w:tc>
      </w:tr>
    </w:tbl>
    <w:p w14:paraId="226CD067" w14:textId="77777777" w:rsidR="00280D81" w:rsidRPr="00280D81" w:rsidRDefault="00280D81" w:rsidP="00280D81">
      <w:pPr>
        <w:tabs>
          <w:tab w:val="right" w:pos="9360"/>
        </w:tabs>
        <w:rPr>
          <w:rFonts w:ascii="Century Gothic" w:hAnsi="Century Gothic"/>
          <w:b/>
          <w:sz w:val="20"/>
          <w:szCs w:val="20"/>
          <w:lang w:val="es-ES_tradnl"/>
        </w:rPr>
      </w:pPr>
    </w:p>
    <w:p w14:paraId="4383B8AA" w14:textId="77777777" w:rsidR="00280D81" w:rsidRPr="00280D81" w:rsidRDefault="00280D81" w:rsidP="00280D81">
      <w:pPr>
        <w:tabs>
          <w:tab w:val="right" w:pos="9360"/>
        </w:tabs>
        <w:jc w:val="center"/>
        <w:rPr>
          <w:rFonts w:ascii="Century Gothic" w:hAnsi="Century Gothic"/>
          <w:b/>
          <w:sz w:val="26"/>
          <w:szCs w:val="26"/>
          <w:lang w:val="es-ES_tradnl"/>
        </w:rPr>
      </w:pPr>
    </w:p>
    <w:p w14:paraId="2F5022E8" w14:textId="77777777" w:rsidR="00280D81" w:rsidRPr="00280D81" w:rsidRDefault="00280D81" w:rsidP="00280D81">
      <w:pPr>
        <w:tabs>
          <w:tab w:val="right" w:pos="9360"/>
        </w:tabs>
        <w:jc w:val="center"/>
        <w:rPr>
          <w:rFonts w:ascii="Century Gothic" w:hAnsi="Century Gothic"/>
          <w:b/>
          <w:sz w:val="26"/>
          <w:szCs w:val="26"/>
          <w:lang w:val="es-ES_tradnl"/>
        </w:rPr>
      </w:pPr>
      <w:r w:rsidRPr="00280D81">
        <w:rPr>
          <w:rFonts w:ascii="Century Gothic" w:hAnsi="Century Gothic"/>
          <w:b/>
          <w:sz w:val="26"/>
          <w:szCs w:val="26"/>
          <w:lang w:val="es-ES_tradnl"/>
        </w:rPr>
        <w:t>FONDO</w:t>
      </w:r>
    </w:p>
    <w:p w14:paraId="3057ED42" w14:textId="77777777" w:rsidR="00280D81" w:rsidRPr="00280D81" w:rsidRDefault="00280D81" w:rsidP="00280D81">
      <w:pPr>
        <w:tabs>
          <w:tab w:val="right" w:pos="9360"/>
        </w:tabs>
        <w:jc w:val="center"/>
        <w:rPr>
          <w:rFonts w:ascii="Century Gothic" w:hAnsi="Century Gothic"/>
          <w:b/>
          <w:sz w:val="26"/>
          <w:szCs w:val="26"/>
          <w:lang w:val="es-ES_tradnl"/>
        </w:rPr>
      </w:pPr>
    </w:p>
    <w:p w14:paraId="3835C1B0" w14:textId="77777777" w:rsidR="00280D81" w:rsidRPr="00280D81" w:rsidRDefault="00280D81" w:rsidP="00280D81">
      <w:pPr>
        <w:tabs>
          <w:tab w:val="right" w:pos="9360"/>
        </w:tabs>
        <w:jc w:val="center"/>
        <w:rPr>
          <w:rFonts w:ascii="Century Gothic" w:hAnsi="Century Gothic"/>
          <w:b/>
          <w:sz w:val="26"/>
          <w:szCs w:val="26"/>
          <w:lang w:val="es-ES_tradnl"/>
        </w:rPr>
      </w:pPr>
    </w:p>
    <w:p w14:paraId="01544612"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1910DECF"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37405C81" w14:textId="77777777" w:rsidR="00280D81" w:rsidRPr="00280D81" w:rsidRDefault="00280D81" w:rsidP="00280D81">
      <w:pPr>
        <w:spacing w:line="240" w:lineRule="exact"/>
        <w:jc w:val="center"/>
        <w:rPr>
          <w:rFonts w:ascii="Century Gothic" w:eastAsia="Calibri" w:hAnsi="Century Gothic" w:cs="Times New Roman"/>
          <w:b/>
          <w:lang w:val="es-MX"/>
        </w:rPr>
      </w:pPr>
    </w:p>
    <w:p w14:paraId="3B2993C6" w14:textId="77777777" w:rsidR="00280D81" w:rsidRPr="00280D81" w:rsidRDefault="00280D81" w:rsidP="00280D81">
      <w:pPr>
        <w:tabs>
          <w:tab w:val="right" w:pos="9360"/>
        </w:tabs>
        <w:jc w:val="center"/>
        <w:rPr>
          <w:rFonts w:ascii="Century Gothic" w:hAnsi="Century Gothic"/>
          <w:b/>
          <w:sz w:val="26"/>
          <w:szCs w:val="26"/>
          <w:lang w:val="es-ES_tradnl"/>
        </w:rPr>
      </w:pPr>
    </w:p>
    <w:p w14:paraId="4516D910" w14:textId="77777777" w:rsidR="00280D81" w:rsidRPr="00280D81" w:rsidRDefault="00280D81" w:rsidP="00280D81">
      <w:pPr>
        <w:tabs>
          <w:tab w:val="right" w:pos="9360"/>
        </w:tabs>
        <w:jc w:val="center"/>
        <w:rPr>
          <w:rFonts w:ascii="Century Gothic" w:hAnsi="Century Gothic"/>
          <w:b/>
          <w:sz w:val="26"/>
          <w:szCs w:val="26"/>
          <w:lang w:val="es-ES_tradnl"/>
        </w:rPr>
      </w:pPr>
      <w:r w:rsidRPr="00280D81">
        <w:rPr>
          <w:rFonts w:ascii="Century Gothic" w:hAnsi="Century Gothic"/>
          <w:b/>
          <w:sz w:val="26"/>
          <w:szCs w:val="26"/>
          <w:lang w:val="es-ES_tradnl"/>
        </w:rPr>
        <w:t>FUNCIONES COMUNES</w:t>
      </w:r>
    </w:p>
    <w:p w14:paraId="18921541" w14:textId="77777777" w:rsidR="00280D81" w:rsidRPr="00280D81" w:rsidRDefault="00280D81" w:rsidP="00280D81">
      <w:pPr>
        <w:tabs>
          <w:tab w:val="right" w:pos="9360"/>
        </w:tabs>
        <w:jc w:val="center"/>
        <w:rPr>
          <w:rFonts w:ascii="Century Gothic" w:hAnsi="Century Gothic"/>
          <w:b/>
          <w:sz w:val="28"/>
          <w:szCs w:val="28"/>
          <w:lang w:val="es-ES_tradnl"/>
        </w:rPr>
      </w:pPr>
      <w:r w:rsidRPr="00280D81">
        <w:rPr>
          <w:rFonts w:ascii="Century Gothic" w:hAnsi="Century Gothic"/>
          <w:b/>
          <w:sz w:val="28"/>
          <w:szCs w:val="28"/>
          <w:lang w:val="es-ES_tradnl"/>
        </w:rPr>
        <w:t xml:space="preserve">   </w:t>
      </w:r>
    </w:p>
    <w:tbl>
      <w:tblPr>
        <w:tblStyle w:val="Tablaconcuadrcula"/>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5528"/>
      </w:tblGrid>
      <w:tr w:rsidR="00280D81" w:rsidRPr="00280D81" w14:paraId="65319C7B" w14:textId="77777777" w:rsidTr="002F522A">
        <w:tc>
          <w:tcPr>
            <w:tcW w:w="1134" w:type="dxa"/>
            <w:shd w:val="clear" w:color="auto" w:fill="BFBFBF" w:themeFill="background1" w:themeFillShade="BF"/>
          </w:tcPr>
          <w:p w14:paraId="37461B4E"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CODIGO</w:t>
            </w:r>
          </w:p>
        </w:tc>
        <w:tc>
          <w:tcPr>
            <w:tcW w:w="5528" w:type="dxa"/>
            <w:shd w:val="clear" w:color="auto" w:fill="BFBFBF" w:themeFill="background1" w:themeFillShade="BF"/>
          </w:tcPr>
          <w:p w14:paraId="17925E1F"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SECCIONES COMUNES </w:t>
            </w:r>
          </w:p>
        </w:tc>
      </w:tr>
      <w:tr w:rsidR="00280D81" w:rsidRPr="00280D81" w14:paraId="6A47BDCA" w14:textId="77777777" w:rsidTr="002F522A">
        <w:tc>
          <w:tcPr>
            <w:tcW w:w="1134" w:type="dxa"/>
          </w:tcPr>
          <w:p w14:paraId="3B4D16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w:t>
            </w:r>
          </w:p>
        </w:tc>
        <w:tc>
          <w:tcPr>
            <w:tcW w:w="5528" w:type="dxa"/>
          </w:tcPr>
          <w:p w14:paraId="1777CE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Legislación</w:t>
            </w:r>
          </w:p>
        </w:tc>
      </w:tr>
      <w:tr w:rsidR="00280D81" w:rsidRPr="00280D81" w14:paraId="1800F606" w14:textId="77777777" w:rsidTr="002F522A">
        <w:tc>
          <w:tcPr>
            <w:tcW w:w="1134" w:type="dxa"/>
          </w:tcPr>
          <w:p w14:paraId="5D48CF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w:t>
            </w:r>
          </w:p>
        </w:tc>
        <w:tc>
          <w:tcPr>
            <w:tcW w:w="5528" w:type="dxa"/>
          </w:tcPr>
          <w:p w14:paraId="4D4CD7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Asuntos Jurídicos </w:t>
            </w:r>
          </w:p>
        </w:tc>
      </w:tr>
      <w:tr w:rsidR="00280D81" w:rsidRPr="00280D81" w14:paraId="2B4487B3" w14:textId="77777777" w:rsidTr="002F522A">
        <w:tc>
          <w:tcPr>
            <w:tcW w:w="1134" w:type="dxa"/>
          </w:tcPr>
          <w:p w14:paraId="77EB106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w:t>
            </w:r>
          </w:p>
        </w:tc>
        <w:tc>
          <w:tcPr>
            <w:tcW w:w="5528" w:type="dxa"/>
          </w:tcPr>
          <w:p w14:paraId="0FE04F0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Programación Organización y Presupuesto</w:t>
            </w:r>
          </w:p>
        </w:tc>
      </w:tr>
      <w:tr w:rsidR="00280D81" w:rsidRPr="00280D81" w14:paraId="3FC4DABD" w14:textId="77777777" w:rsidTr="002F522A">
        <w:tc>
          <w:tcPr>
            <w:tcW w:w="1134" w:type="dxa"/>
          </w:tcPr>
          <w:p w14:paraId="7F16B4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w:t>
            </w:r>
          </w:p>
        </w:tc>
        <w:tc>
          <w:tcPr>
            <w:tcW w:w="5528" w:type="dxa"/>
          </w:tcPr>
          <w:p w14:paraId="2522B6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Recursos Humanos</w:t>
            </w:r>
          </w:p>
        </w:tc>
      </w:tr>
      <w:tr w:rsidR="00280D81" w:rsidRPr="00280D81" w14:paraId="763ACEA4" w14:textId="77777777" w:rsidTr="002F522A">
        <w:tc>
          <w:tcPr>
            <w:tcW w:w="1134" w:type="dxa"/>
          </w:tcPr>
          <w:p w14:paraId="7E084A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w:t>
            </w:r>
          </w:p>
        </w:tc>
        <w:tc>
          <w:tcPr>
            <w:tcW w:w="5528" w:type="dxa"/>
          </w:tcPr>
          <w:p w14:paraId="1F1EA8B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Recursos Financieros </w:t>
            </w:r>
          </w:p>
        </w:tc>
      </w:tr>
      <w:tr w:rsidR="00280D81" w:rsidRPr="00280D81" w14:paraId="6C2BB96D" w14:textId="77777777" w:rsidTr="002F522A">
        <w:tc>
          <w:tcPr>
            <w:tcW w:w="1134" w:type="dxa"/>
          </w:tcPr>
          <w:p w14:paraId="49164D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w:t>
            </w:r>
          </w:p>
        </w:tc>
        <w:tc>
          <w:tcPr>
            <w:tcW w:w="5528" w:type="dxa"/>
          </w:tcPr>
          <w:p w14:paraId="77B4BF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Recursos Materiales y obra publica</w:t>
            </w:r>
          </w:p>
        </w:tc>
      </w:tr>
      <w:tr w:rsidR="00280D81" w:rsidRPr="00280D81" w14:paraId="178CA974" w14:textId="77777777" w:rsidTr="002F522A">
        <w:tc>
          <w:tcPr>
            <w:tcW w:w="1134" w:type="dxa"/>
          </w:tcPr>
          <w:p w14:paraId="647584C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w:t>
            </w:r>
          </w:p>
        </w:tc>
        <w:tc>
          <w:tcPr>
            <w:tcW w:w="5528" w:type="dxa"/>
          </w:tcPr>
          <w:p w14:paraId="0B74B69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Generales </w:t>
            </w:r>
          </w:p>
        </w:tc>
      </w:tr>
      <w:tr w:rsidR="00280D81" w:rsidRPr="00280D81" w14:paraId="7B1DEFA4" w14:textId="77777777" w:rsidTr="002F522A">
        <w:tc>
          <w:tcPr>
            <w:tcW w:w="1134" w:type="dxa"/>
          </w:tcPr>
          <w:p w14:paraId="0A4D734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w:t>
            </w:r>
          </w:p>
        </w:tc>
        <w:tc>
          <w:tcPr>
            <w:tcW w:w="5528" w:type="dxa"/>
          </w:tcPr>
          <w:p w14:paraId="584C1DB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Tecnología y Servicios de la información </w:t>
            </w:r>
          </w:p>
        </w:tc>
      </w:tr>
      <w:tr w:rsidR="00280D81" w:rsidRPr="00280D81" w14:paraId="0B66A431" w14:textId="77777777" w:rsidTr="002F522A">
        <w:tc>
          <w:tcPr>
            <w:tcW w:w="1134" w:type="dxa"/>
          </w:tcPr>
          <w:p w14:paraId="467F5C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w:t>
            </w:r>
          </w:p>
        </w:tc>
        <w:tc>
          <w:tcPr>
            <w:tcW w:w="5528" w:type="dxa"/>
          </w:tcPr>
          <w:p w14:paraId="1F1889A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Comunicación Social </w:t>
            </w:r>
          </w:p>
        </w:tc>
      </w:tr>
      <w:tr w:rsidR="00280D81" w:rsidRPr="00280D81" w14:paraId="44D9E858" w14:textId="77777777" w:rsidTr="002F522A">
        <w:tc>
          <w:tcPr>
            <w:tcW w:w="1134" w:type="dxa"/>
          </w:tcPr>
          <w:p w14:paraId="7BB5A6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w:t>
            </w:r>
          </w:p>
        </w:tc>
        <w:tc>
          <w:tcPr>
            <w:tcW w:w="5528" w:type="dxa"/>
          </w:tcPr>
          <w:p w14:paraId="02BA6C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Auditoria de Actividades Publicas </w:t>
            </w:r>
          </w:p>
        </w:tc>
      </w:tr>
      <w:tr w:rsidR="00280D81" w:rsidRPr="00280D81" w14:paraId="27B9973D" w14:textId="77777777" w:rsidTr="002F522A">
        <w:tc>
          <w:tcPr>
            <w:tcW w:w="1134" w:type="dxa"/>
          </w:tcPr>
          <w:p w14:paraId="76B343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w:t>
            </w:r>
          </w:p>
        </w:tc>
        <w:tc>
          <w:tcPr>
            <w:tcW w:w="5528" w:type="dxa"/>
          </w:tcPr>
          <w:p w14:paraId="5620145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Programación, Información, Evaluación y Políticas</w:t>
            </w:r>
          </w:p>
        </w:tc>
      </w:tr>
      <w:tr w:rsidR="00280D81" w:rsidRPr="00280D81" w14:paraId="57557F5A" w14:textId="77777777" w:rsidTr="002F522A">
        <w:tc>
          <w:tcPr>
            <w:tcW w:w="1134" w:type="dxa"/>
          </w:tcPr>
          <w:p w14:paraId="15EBD1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w:t>
            </w:r>
          </w:p>
        </w:tc>
        <w:tc>
          <w:tcPr>
            <w:tcW w:w="5528" w:type="dxa"/>
          </w:tcPr>
          <w:p w14:paraId="12C2D4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Transparencia y Acceso a la Información </w:t>
            </w:r>
          </w:p>
        </w:tc>
      </w:tr>
      <w:tr w:rsidR="00280D81" w:rsidRPr="00280D81" w14:paraId="281E68D5" w14:textId="77777777" w:rsidTr="002F522A">
        <w:tc>
          <w:tcPr>
            <w:tcW w:w="1134" w:type="dxa"/>
          </w:tcPr>
          <w:p w14:paraId="060393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w:t>
            </w:r>
          </w:p>
        </w:tc>
        <w:tc>
          <w:tcPr>
            <w:tcW w:w="5528" w:type="dxa"/>
          </w:tcPr>
          <w:p w14:paraId="523721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de Archivos </w:t>
            </w:r>
          </w:p>
        </w:tc>
      </w:tr>
    </w:tbl>
    <w:p w14:paraId="31A86907" w14:textId="77777777" w:rsidR="00280D81" w:rsidRPr="00280D81" w:rsidRDefault="00280D81" w:rsidP="00280D81">
      <w:pPr>
        <w:tabs>
          <w:tab w:val="left" w:pos="9356"/>
        </w:tabs>
        <w:ind w:right="332"/>
        <w:rPr>
          <w:rFonts w:ascii="Century Gothic" w:hAnsi="Century Gothic" w:cs="Arial"/>
          <w:sz w:val="20"/>
          <w:szCs w:val="20"/>
          <w:lang w:val="es-ES_tradnl"/>
        </w:rPr>
      </w:pPr>
    </w:p>
    <w:p w14:paraId="24D20D7B"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DF7C830" w14:textId="77777777" w:rsidTr="002F522A">
        <w:tc>
          <w:tcPr>
            <w:tcW w:w="1340" w:type="dxa"/>
            <w:shd w:val="clear" w:color="auto" w:fill="BFBFBF" w:themeFill="background1" w:themeFillShade="BF"/>
          </w:tcPr>
          <w:p w14:paraId="295BFCA7"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48F86BC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7D4ACA3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393B960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2AD14836" w14:textId="77777777" w:rsidTr="002F522A">
        <w:tc>
          <w:tcPr>
            <w:tcW w:w="1340" w:type="dxa"/>
          </w:tcPr>
          <w:p w14:paraId="65C7A9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w:t>
            </w:r>
          </w:p>
        </w:tc>
        <w:tc>
          <w:tcPr>
            <w:tcW w:w="7019" w:type="dxa"/>
          </w:tcPr>
          <w:p w14:paraId="37ABAE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Legislación</w:t>
            </w:r>
          </w:p>
        </w:tc>
        <w:tc>
          <w:tcPr>
            <w:tcW w:w="1319" w:type="dxa"/>
          </w:tcPr>
          <w:p w14:paraId="50460F99" w14:textId="77777777" w:rsidR="00280D81" w:rsidRPr="00280D81" w:rsidRDefault="00280D81" w:rsidP="00280D81">
            <w:pPr>
              <w:tabs>
                <w:tab w:val="left" w:pos="9356"/>
              </w:tabs>
              <w:ind w:right="332"/>
              <w:rPr>
                <w:rFonts w:ascii="Century Gothic" w:hAnsi="Century Gothic" w:cs="Arial"/>
                <w:sz w:val="20"/>
                <w:szCs w:val="20"/>
                <w:lang w:val="es-ES_tradnl"/>
              </w:rPr>
            </w:pPr>
          </w:p>
        </w:tc>
      </w:tr>
      <w:tr w:rsidR="00280D81" w:rsidRPr="00280D81" w14:paraId="2AC140C4" w14:textId="77777777" w:rsidTr="002F522A">
        <w:tc>
          <w:tcPr>
            <w:tcW w:w="1340" w:type="dxa"/>
          </w:tcPr>
          <w:p w14:paraId="39CBFB1C"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616D438D"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Series</w:t>
            </w:r>
          </w:p>
        </w:tc>
        <w:tc>
          <w:tcPr>
            <w:tcW w:w="1319" w:type="dxa"/>
          </w:tcPr>
          <w:p w14:paraId="37C565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B3CCD25" w14:textId="77777777" w:rsidTr="002F522A">
        <w:tc>
          <w:tcPr>
            <w:tcW w:w="1340" w:type="dxa"/>
          </w:tcPr>
          <w:p w14:paraId="52DE71C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w:t>
            </w:r>
          </w:p>
        </w:tc>
        <w:tc>
          <w:tcPr>
            <w:tcW w:w="7019" w:type="dxa"/>
          </w:tcPr>
          <w:p w14:paraId="3ABF99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legislación</w:t>
            </w:r>
          </w:p>
        </w:tc>
        <w:tc>
          <w:tcPr>
            <w:tcW w:w="1319" w:type="dxa"/>
          </w:tcPr>
          <w:p w14:paraId="6365961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51CDAA4" w14:textId="77777777" w:rsidTr="002F522A">
        <w:tc>
          <w:tcPr>
            <w:tcW w:w="1340" w:type="dxa"/>
          </w:tcPr>
          <w:p w14:paraId="7696F2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1C.2</w:t>
            </w:r>
          </w:p>
        </w:tc>
        <w:tc>
          <w:tcPr>
            <w:tcW w:w="7019" w:type="dxa"/>
          </w:tcPr>
          <w:p w14:paraId="17F0BE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legislación </w:t>
            </w:r>
          </w:p>
        </w:tc>
        <w:tc>
          <w:tcPr>
            <w:tcW w:w="1319" w:type="dxa"/>
          </w:tcPr>
          <w:p w14:paraId="09BFFB6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 </w:t>
            </w:r>
          </w:p>
        </w:tc>
      </w:tr>
      <w:tr w:rsidR="00280D81" w:rsidRPr="00280D81" w14:paraId="3925A613" w14:textId="77777777" w:rsidTr="002F522A">
        <w:tc>
          <w:tcPr>
            <w:tcW w:w="1340" w:type="dxa"/>
          </w:tcPr>
          <w:p w14:paraId="5EFC83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1C.3</w:t>
            </w:r>
          </w:p>
        </w:tc>
        <w:tc>
          <w:tcPr>
            <w:tcW w:w="7019" w:type="dxa"/>
          </w:tcPr>
          <w:p w14:paraId="185ACD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Leyes</w:t>
            </w:r>
          </w:p>
        </w:tc>
        <w:tc>
          <w:tcPr>
            <w:tcW w:w="1319" w:type="dxa"/>
          </w:tcPr>
          <w:p w14:paraId="6E7C7F1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BD8723A" w14:textId="77777777" w:rsidTr="002F522A">
        <w:tc>
          <w:tcPr>
            <w:tcW w:w="1340" w:type="dxa"/>
          </w:tcPr>
          <w:p w14:paraId="7460EA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1C.4</w:t>
            </w:r>
          </w:p>
        </w:tc>
        <w:tc>
          <w:tcPr>
            <w:tcW w:w="7019" w:type="dxa"/>
          </w:tcPr>
          <w:p w14:paraId="4507F1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Códigos</w:t>
            </w:r>
          </w:p>
        </w:tc>
        <w:tc>
          <w:tcPr>
            <w:tcW w:w="1319" w:type="dxa"/>
          </w:tcPr>
          <w:p w14:paraId="5CC851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8DBFE0" w14:textId="77777777" w:rsidTr="002F522A">
        <w:tc>
          <w:tcPr>
            <w:tcW w:w="1340" w:type="dxa"/>
          </w:tcPr>
          <w:p w14:paraId="09A2CC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1C.5</w:t>
            </w:r>
          </w:p>
        </w:tc>
        <w:tc>
          <w:tcPr>
            <w:tcW w:w="7019" w:type="dxa"/>
          </w:tcPr>
          <w:p w14:paraId="459B65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Convenios y tratados internacionales </w:t>
            </w:r>
          </w:p>
        </w:tc>
        <w:tc>
          <w:tcPr>
            <w:tcW w:w="1319" w:type="dxa"/>
          </w:tcPr>
          <w:p w14:paraId="758CFB3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4816FD" w14:textId="77777777" w:rsidTr="002F522A">
        <w:tc>
          <w:tcPr>
            <w:tcW w:w="1340" w:type="dxa"/>
          </w:tcPr>
          <w:p w14:paraId="2506C10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1C.6</w:t>
            </w:r>
          </w:p>
        </w:tc>
        <w:tc>
          <w:tcPr>
            <w:tcW w:w="7019" w:type="dxa"/>
          </w:tcPr>
          <w:p w14:paraId="0F27FC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Decretos </w:t>
            </w:r>
          </w:p>
        </w:tc>
        <w:tc>
          <w:tcPr>
            <w:tcW w:w="1319" w:type="dxa"/>
          </w:tcPr>
          <w:p w14:paraId="0C0B444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CDB2E87" w14:textId="77777777" w:rsidTr="002F522A">
        <w:tc>
          <w:tcPr>
            <w:tcW w:w="1340" w:type="dxa"/>
          </w:tcPr>
          <w:p w14:paraId="13A6B9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1C.7</w:t>
            </w:r>
          </w:p>
        </w:tc>
        <w:tc>
          <w:tcPr>
            <w:tcW w:w="7019" w:type="dxa"/>
          </w:tcPr>
          <w:p w14:paraId="7E2D426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Reglamentos </w:t>
            </w:r>
          </w:p>
        </w:tc>
        <w:tc>
          <w:tcPr>
            <w:tcW w:w="1319" w:type="dxa"/>
          </w:tcPr>
          <w:p w14:paraId="2958C06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6C35D4" w14:textId="77777777" w:rsidTr="002F522A">
        <w:tc>
          <w:tcPr>
            <w:tcW w:w="1340" w:type="dxa"/>
          </w:tcPr>
          <w:p w14:paraId="0F94C0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1C.8</w:t>
            </w:r>
          </w:p>
        </w:tc>
        <w:tc>
          <w:tcPr>
            <w:tcW w:w="7019" w:type="dxa"/>
          </w:tcPr>
          <w:p w14:paraId="58A883C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Acuerdos generales </w:t>
            </w:r>
          </w:p>
        </w:tc>
        <w:tc>
          <w:tcPr>
            <w:tcW w:w="1319" w:type="dxa"/>
          </w:tcPr>
          <w:p w14:paraId="53D3338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D3DABA2" w14:textId="77777777" w:rsidTr="002F522A">
        <w:tc>
          <w:tcPr>
            <w:tcW w:w="1340" w:type="dxa"/>
          </w:tcPr>
          <w:p w14:paraId="1A59EE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1C.9</w:t>
            </w:r>
          </w:p>
        </w:tc>
        <w:tc>
          <w:tcPr>
            <w:tcW w:w="7019" w:type="dxa"/>
          </w:tcPr>
          <w:p w14:paraId="072F6C3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Circulares </w:t>
            </w:r>
          </w:p>
        </w:tc>
        <w:tc>
          <w:tcPr>
            <w:tcW w:w="1319" w:type="dxa"/>
          </w:tcPr>
          <w:p w14:paraId="415822D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F35C4C9" w14:textId="77777777" w:rsidTr="002F522A">
        <w:tc>
          <w:tcPr>
            <w:tcW w:w="1340" w:type="dxa"/>
          </w:tcPr>
          <w:p w14:paraId="71EE46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1C.10</w:t>
            </w:r>
          </w:p>
        </w:tc>
        <w:tc>
          <w:tcPr>
            <w:tcW w:w="7019" w:type="dxa"/>
          </w:tcPr>
          <w:p w14:paraId="5D198E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jurídicos consensuales (convenios, bases de colaboración, acuerdos </w:t>
            </w:r>
            <w:proofErr w:type="spellStart"/>
            <w:r w:rsidRPr="00280D81">
              <w:rPr>
                <w:rFonts w:ascii="Century Gothic" w:hAnsi="Century Gothic" w:cs="Arial"/>
                <w:sz w:val="20"/>
                <w:szCs w:val="20"/>
                <w:lang w:val="es-ES_tradnl"/>
              </w:rPr>
              <w:t>etc</w:t>
            </w:r>
            <w:proofErr w:type="spellEnd"/>
            <w:r w:rsidRPr="00280D81">
              <w:rPr>
                <w:rFonts w:ascii="Century Gothic" w:hAnsi="Century Gothic" w:cs="Arial"/>
                <w:sz w:val="20"/>
                <w:szCs w:val="20"/>
                <w:lang w:val="es-ES_tradnl"/>
              </w:rPr>
              <w:t>)</w:t>
            </w:r>
          </w:p>
        </w:tc>
        <w:tc>
          <w:tcPr>
            <w:tcW w:w="1319" w:type="dxa"/>
          </w:tcPr>
          <w:p w14:paraId="388DB3C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BB1AAD" w14:textId="77777777" w:rsidTr="002F522A">
        <w:tc>
          <w:tcPr>
            <w:tcW w:w="1340" w:type="dxa"/>
          </w:tcPr>
          <w:p w14:paraId="3CCB2C6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1C.11</w:t>
            </w:r>
          </w:p>
        </w:tc>
        <w:tc>
          <w:tcPr>
            <w:tcW w:w="7019" w:type="dxa"/>
          </w:tcPr>
          <w:p w14:paraId="5973865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Resoluciones </w:t>
            </w:r>
          </w:p>
        </w:tc>
        <w:tc>
          <w:tcPr>
            <w:tcW w:w="1319" w:type="dxa"/>
          </w:tcPr>
          <w:p w14:paraId="3FF6B64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F5B32CD" w14:textId="77777777" w:rsidTr="002F522A">
        <w:tc>
          <w:tcPr>
            <w:tcW w:w="1340" w:type="dxa"/>
          </w:tcPr>
          <w:p w14:paraId="02FB66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1C.12</w:t>
            </w:r>
          </w:p>
        </w:tc>
        <w:tc>
          <w:tcPr>
            <w:tcW w:w="7019" w:type="dxa"/>
          </w:tcPr>
          <w:p w14:paraId="01887B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Compilaciones jurídicas </w:t>
            </w:r>
          </w:p>
        </w:tc>
        <w:tc>
          <w:tcPr>
            <w:tcW w:w="1319" w:type="dxa"/>
          </w:tcPr>
          <w:p w14:paraId="6BEF88A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C4866F" w14:textId="77777777" w:rsidTr="002F522A">
        <w:tc>
          <w:tcPr>
            <w:tcW w:w="1340" w:type="dxa"/>
          </w:tcPr>
          <w:p w14:paraId="48B8C71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1C.13</w:t>
            </w:r>
          </w:p>
        </w:tc>
        <w:tc>
          <w:tcPr>
            <w:tcW w:w="7019" w:type="dxa"/>
          </w:tcPr>
          <w:p w14:paraId="73BB08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Diario oficial de federación (publicaciones en el )</w:t>
            </w:r>
          </w:p>
        </w:tc>
        <w:tc>
          <w:tcPr>
            <w:tcW w:w="1319" w:type="dxa"/>
          </w:tcPr>
          <w:p w14:paraId="693307F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AA66C45" w14:textId="77777777" w:rsidTr="002F522A">
        <w:tc>
          <w:tcPr>
            <w:tcW w:w="1340" w:type="dxa"/>
          </w:tcPr>
          <w:p w14:paraId="3F6641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1C.14</w:t>
            </w:r>
          </w:p>
        </w:tc>
        <w:tc>
          <w:tcPr>
            <w:tcW w:w="7019" w:type="dxa"/>
          </w:tcPr>
          <w:p w14:paraId="50D917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oficiales mexicanas </w:t>
            </w:r>
          </w:p>
        </w:tc>
        <w:tc>
          <w:tcPr>
            <w:tcW w:w="1319" w:type="dxa"/>
          </w:tcPr>
          <w:p w14:paraId="3366D28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019E66" w14:textId="77777777" w:rsidTr="002F522A">
        <w:tc>
          <w:tcPr>
            <w:tcW w:w="1340" w:type="dxa"/>
          </w:tcPr>
          <w:p w14:paraId="2D9438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1C.15</w:t>
            </w:r>
          </w:p>
        </w:tc>
        <w:tc>
          <w:tcPr>
            <w:tcW w:w="7019" w:type="dxa"/>
          </w:tcPr>
          <w:p w14:paraId="2A498C5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Comités y subcomités de normalización </w:t>
            </w:r>
          </w:p>
        </w:tc>
        <w:tc>
          <w:tcPr>
            <w:tcW w:w="1319" w:type="dxa"/>
          </w:tcPr>
          <w:p w14:paraId="629A357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43478DA6" w14:textId="3F290DF8"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15049F45" w14:textId="77777777" w:rsidTr="002F522A">
        <w:tc>
          <w:tcPr>
            <w:tcW w:w="1338" w:type="dxa"/>
            <w:shd w:val="clear" w:color="auto" w:fill="BFBFBF" w:themeFill="background1" w:themeFillShade="BF"/>
          </w:tcPr>
          <w:p w14:paraId="2B11F1A6"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6A7026B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tc>
        <w:tc>
          <w:tcPr>
            <w:tcW w:w="1319" w:type="dxa"/>
            <w:shd w:val="clear" w:color="auto" w:fill="BFBFBF" w:themeFill="background1" w:themeFillShade="BF"/>
          </w:tcPr>
          <w:p w14:paraId="6B89801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EBDC7CC" w14:textId="77777777" w:rsidTr="002F522A">
        <w:tc>
          <w:tcPr>
            <w:tcW w:w="1338" w:type="dxa"/>
          </w:tcPr>
          <w:p w14:paraId="6D5ED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w:t>
            </w:r>
          </w:p>
        </w:tc>
        <w:tc>
          <w:tcPr>
            <w:tcW w:w="7021" w:type="dxa"/>
          </w:tcPr>
          <w:p w14:paraId="6BB200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Asuntos Jurídicos</w:t>
            </w:r>
          </w:p>
        </w:tc>
        <w:tc>
          <w:tcPr>
            <w:tcW w:w="1319" w:type="dxa"/>
          </w:tcPr>
          <w:p w14:paraId="26BBD3E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2C4698A" w14:textId="77777777" w:rsidTr="002F522A">
        <w:tc>
          <w:tcPr>
            <w:tcW w:w="1338" w:type="dxa"/>
          </w:tcPr>
          <w:p w14:paraId="21A6A66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114A1689"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Series</w:t>
            </w:r>
          </w:p>
        </w:tc>
        <w:tc>
          <w:tcPr>
            <w:tcW w:w="1319" w:type="dxa"/>
          </w:tcPr>
          <w:p w14:paraId="624F2ED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09E456" w14:textId="77777777" w:rsidTr="002F522A">
        <w:tc>
          <w:tcPr>
            <w:tcW w:w="1338" w:type="dxa"/>
          </w:tcPr>
          <w:p w14:paraId="1411838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w:t>
            </w:r>
          </w:p>
        </w:tc>
        <w:tc>
          <w:tcPr>
            <w:tcW w:w="7021" w:type="dxa"/>
          </w:tcPr>
          <w:p w14:paraId="7EF005A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Disposiciones en materia de asuntos jurídicos</w:t>
            </w:r>
          </w:p>
        </w:tc>
        <w:tc>
          <w:tcPr>
            <w:tcW w:w="1319" w:type="dxa"/>
          </w:tcPr>
          <w:p w14:paraId="591573D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C67AA5B" w14:textId="77777777" w:rsidTr="002F522A">
        <w:tc>
          <w:tcPr>
            <w:tcW w:w="1338" w:type="dxa"/>
          </w:tcPr>
          <w:p w14:paraId="418979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2C.2</w:t>
            </w:r>
          </w:p>
        </w:tc>
        <w:tc>
          <w:tcPr>
            <w:tcW w:w="7021" w:type="dxa"/>
          </w:tcPr>
          <w:p w14:paraId="52176C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asuntos jurídicos </w:t>
            </w:r>
          </w:p>
        </w:tc>
        <w:tc>
          <w:tcPr>
            <w:tcW w:w="1319" w:type="dxa"/>
          </w:tcPr>
          <w:p w14:paraId="67A1272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 </w:t>
            </w:r>
          </w:p>
        </w:tc>
      </w:tr>
      <w:tr w:rsidR="00280D81" w:rsidRPr="00280D81" w14:paraId="7B92D5E3" w14:textId="77777777" w:rsidTr="002F522A">
        <w:tc>
          <w:tcPr>
            <w:tcW w:w="1338" w:type="dxa"/>
          </w:tcPr>
          <w:p w14:paraId="1FFF3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2C.3</w:t>
            </w:r>
          </w:p>
        </w:tc>
        <w:tc>
          <w:tcPr>
            <w:tcW w:w="7021" w:type="dxa"/>
          </w:tcPr>
          <w:p w14:paraId="1E19EF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y certificación de firmas </w:t>
            </w:r>
          </w:p>
        </w:tc>
        <w:tc>
          <w:tcPr>
            <w:tcW w:w="1319" w:type="dxa"/>
          </w:tcPr>
          <w:p w14:paraId="640053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8C67722" w14:textId="77777777" w:rsidTr="002F522A">
        <w:tc>
          <w:tcPr>
            <w:tcW w:w="1338" w:type="dxa"/>
          </w:tcPr>
          <w:p w14:paraId="4B245B1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2C.4</w:t>
            </w:r>
          </w:p>
        </w:tc>
        <w:tc>
          <w:tcPr>
            <w:tcW w:w="7021" w:type="dxa"/>
          </w:tcPr>
          <w:p w14:paraId="4CC7D5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y certificación de firmas acreditadas ante la dependencia </w:t>
            </w:r>
          </w:p>
        </w:tc>
        <w:tc>
          <w:tcPr>
            <w:tcW w:w="1319" w:type="dxa"/>
          </w:tcPr>
          <w:p w14:paraId="294A0C4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6538B96" w14:textId="77777777" w:rsidTr="002F522A">
        <w:tc>
          <w:tcPr>
            <w:tcW w:w="1338" w:type="dxa"/>
          </w:tcPr>
          <w:p w14:paraId="10D51D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2C.5</w:t>
            </w:r>
          </w:p>
        </w:tc>
        <w:tc>
          <w:tcPr>
            <w:tcW w:w="7021" w:type="dxa"/>
          </w:tcPr>
          <w:p w14:paraId="5AE07D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Actuaciones y representaciones en materia legal</w:t>
            </w:r>
          </w:p>
        </w:tc>
        <w:tc>
          <w:tcPr>
            <w:tcW w:w="1319" w:type="dxa"/>
          </w:tcPr>
          <w:p w14:paraId="713195FA" w14:textId="77839A29"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7E7E8C" w14:textId="77777777" w:rsidTr="002F522A">
        <w:tc>
          <w:tcPr>
            <w:tcW w:w="1338" w:type="dxa"/>
          </w:tcPr>
          <w:p w14:paraId="1E1EC5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2C.6</w:t>
            </w:r>
          </w:p>
        </w:tc>
        <w:tc>
          <w:tcPr>
            <w:tcW w:w="7021" w:type="dxa"/>
          </w:tcPr>
          <w:p w14:paraId="1D878D9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Asistencia consulta y asesorías</w:t>
            </w:r>
          </w:p>
        </w:tc>
        <w:tc>
          <w:tcPr>
            <w:tcW w:w="1319" w:type="dxa"/>
          </w:tcPr>
          <w:p w14:paraId="74504BF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A63BB17" w14:textId="77777777" w:rsidTr="002F522A">
        <w:tc>
          <w:tcPr>
            <w:tcW w:w="1338" w:type="dxa"/>
          </w:tcPr>
          <w:p w14:paraId="5AC98F9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2C.7</w:t>
            </w:r>
          </w:p>
        </w:tc>
        <w:tc>
          <w:tcPr>
            <w:tcW w:w="7021" w:type="dxa"/>
          </w:tcPr>
          <w:p w14:paraId="019729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Estudios, dictámenes e informes</w:t>
            </w:r>
          </w:p>
        </w:tc>
        <w:tc>
          <w:tcPr>
            <w:tcW w:w="1319" w:type="dxa"/>
          </w:tcPr>
          <w:p w14:paraId="1F2CF29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CEAA987" w14:textId="77777777" w:rsidTr="002F522A">
        <w:tc>
          <w:tcPr>
            <w:tcW w:w="1338" w:type="dxa"/>
          </w:tcPr>
          <w:p w14:paraId="7F0D28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2C.8</w:t>
            </w:r>
          </w:p>
        </w:tc>
        <w:tc>
          <w:tcPr>
            <w:tcW w:w="7021" w:type="dxa"/>
          </w:tcPr>
          <w:p w14:paraId="36E02E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Juicios contra la dependencia</w:t>
            </w:r>
          </w:p>
        </w:tc>
        <w:tc>
          <w:tcPr>
            <w:tcW w:w="1319" w:type="dxa"/>
          </w:tcPr>
          <w:p w14:paraId="516CFB1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3E5966B" w14:textId="77777777" w:rsidTr="002F522A">
        <w:tc>
          <w:tcPr>
            <w:tcW w:w="1338" w:type="dxa"/>
          </w:tcPr>
          <w:p w14:paraId="317695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2C.9</w:t>
            </w:r>
          </w:p>
        </w:tc>
        <w:tc>
          <w:tcPr>
            <w:tcW w:w="7021" w:type="dxa"/>
          </w:tcPr>
          <w:p w14:paraId="2D3F35F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Juicios de la dependencia</w:t>
            </w:r>
          </w:p>
        </w:tc>
        <w:tc>
          <w:tcPr>
            <w:tcW w:w="1319" w:type="dxa"/>
          </w:tcPr>
          <w:p w14:paraId="6D05D5BD" w14:textId="50B1F415"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6081184" w14:textId="77777777" w:rsidTr="002F522A">
        <w:tc>
          <w:tcPr>
            <w:tcW w:w="1338" w:type="dxa"/>
          </w:tcPr>
          <w:p w14:paraId="69C849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2C.10</w:t>
            </w:r>
          </w:p>
        </w:tc>
        <w:tc>
          <w:tcPr>
            <w:tcW w:w="7021" w:type="dxa"/>
          </w:tcPr>
          <w:p w14:paraId="43C91F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Amparos </w:t>
            </w:r>
          </w:p>
        </w:tc>
        <w:tc>
          <w:tcPr>
            <w:tcW w:w="1319" w:type="dxa"/>
          </w:tcPr>
          <w:p w14:paraId="15BB1B03" w14:textId="55EDABC9"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B9AEDCA" w14:textId="77777777" w:rsidTr="002F522A">
        <w:tc>
          <w:tcPr>
            <w:tcW w:w="1338" w:type="dxa"/>
            <w:vAlign w:val="bottom"/>
          </w:tcPr>
          <w:p w14:paraId="3E94BD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2C.11</w:t>
            </w:r>
          </w:p>
        </w:tc>
        <w:tc>
          <w:tcPr>
            <w:tcW w:w="7021" w:type="dxa"/>
            <w:vAlign w:val="bottom"/>
          </w:tcPr>
          <w:p w14:paraId="6B27B1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Interposiciones de recursos administrativos</w:t>
            </w:r>
          </w:p>
        </w:tc>
        <w:tc>
          <w:tcPr>
            <w:tcW w:w="1319" w:type="dxa"/>
          </w:tcPr>
          <w:p w14:paraId="6CE22B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EF86C8" w14:textId="77777777" w:rsidTr="002F522A">
        <w:tc>
          <w:tcPr>
            <w:tcW w:w="1338" w:type="dxa"/>
            <w:vAlign w:val="bottom"/>
          </w:tcPr>
          <w:p w14:paraId="41A124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2C.12</w:t>
            </w:r>
          </w:p>
        </w:tc>
        <w:tc>
          <w:tcPr>
            <w:tcW w:w="7021" w:type="dxa"/>
            <w:vAlign w:val="bottom"/>
          </w:tcPr>
          <w:p w14:paraId="5DFA16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Opiniones técnicos jurídicas </w:t>
            </w:r>
          </w:p>
        </w:tc>
        <w:tc>
          <w:tcPr>
            <w:tcW w:w="1319" w:type="dxa"/>
          </w:tcPr>
          <w:p w14:paraId="5E48BFB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BB9B39D" w14:textId="77777777" w:rsidTr="002F522A">
        <w:tc>
          <w:tcPr>
            <w:tcW w:w="1338" w:type="dxa"/>
            <w:vAlign w:val="bottom"/>
          </w:tcPr>
          <w:p w14:paraId="2B125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2C.13</w:t>
            </w:r>
          </w:p>
        </w:tc>
        <w:tc>
          <w:tcPr>
            <w:tcW w:w="7021" w:type="dxa"/>
            <w:vAlign w:val="bottom"/>
          </w:tcPr>
          <w:p w14:paraId="7A6358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Inspección y designación de peritos </w:t>
            </w:r>
          </w:p>
        </w:tc>
        <w:tc>
          <w:tcPr>
            <w:tcW w:w="1319" w:type="dxa"/>
          </w:tcPr>
          <w:p w14:paraId="504D2C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57A7791" w14:textId="77777777" w:rsidTr="002F522A">
        <w:tc>
          <w:tcPr>
            <w:tcW w:w="1338" w:type="dxa"/>
            <w:vAlign w:val="bottom"/>
          </w:tcPr>
          <w:p w14:paraId="5E2C51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2C.14</w:t>
            </w:r>
          </w:p>
        </w:tc>
        <w:tc>
          <w:tcPr>
            <w:tcW w:w="7021" w:type="dxa"/>
            <w:vAlign w:val="bottom"/>
          </w:tcPr>
          <w:p w14:paraId="654F93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Desfalcos, peculados, fraudes y cohechos</w:t>
            </w:r>
          </w:p>
        </w:tc>
        <w:tc>
          <w:tcPr>
            <w:tcW w:w="1319" w:type="dxa"/>
          </w:tcPr>
          <w:p w14:paraId="38EB49C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EB1E850" w14:textId="77777777" w:rsidTr="002F522A">
        <w:tc>
          <w:tcPr>
            <w:tcW w:w="1338" w:type="dxa"/>
            <w:vAlign w:val="bottom"/>
          </w:tcPr>
          <w:p w14:paraId="3649BD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2C.15</w:t>
            </w:r>
          </w:p>
        </w:tc>
        <w:tc>
          <w:tcPr>
            <w:tcW w:w="7021" w:type="dxa"/>
            <w:vAlign w:val="bottom"/>
          </w:tcPr>
          <w:p w14:paraId="45F60B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Notificaciones</w:t>
            </w:r>
          </w:p>
        </w:tc>
        <w:tc>
          <w:tcPr>
            <w:tcW w:w="1319" w:type="dxa"/>
          </w:tcPr>
          <w:p w14:paraId="0B2F3FD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4904A3" w14:textId="77777777" w:rsidTr="002F522A">
        <w:tc>
          <w:tcPr>
            <w:tcW w:w="1338" w:type="dxa"/>
            <w:vAlign w:val="bottom"/>
          </w:tcPr>
          <w:p w14:paraId="7A2A15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2C.16</w:t>
            </w:r>
          </w:p>
        </w:tc>
        <w:tc>
          <w:tcPr>
            <w:tcW w:w="7021" w:type="dxa"/>
            <w:vAlign w:val="bottom"/>
          </w:tcPr>
          <w:p w14:paraId="3B8905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Inconformidades y peticiones </w:t>
            </w:r>
          </w:p>
        </w:tc>
        <w:tc>
          <w:tcPr>
            <w:tcW w:w="1319" w:type="dxa"/>
          </w:tcPr>
          <w:p w14:paraId="12AEA6F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332929D" w14:textId="77777777" w:rsidTr="002F522A">
        <w:tc>
          <w:tcPr>
            <w:tcW w:w="1338" w:type="dxa"/>
            <w:vAlign w:val="bottom"/>
          </w:tcPr>
          <w:p w14:paraId="7943BB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2C.17</w:t>
            </w:r>
          </w:p>
        </w:tc>
        <w:tc>
          <w:tcPr>
            <w:tcW w:w="7021" w:type="dxa"/>
            <w:vAlign w:val="bottom"/>
          </w:tcPr>
          <w:p w14:paraId="366BD9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Delitos y faltas</w:t>
            </w:r>
          </w:p>
        </w:tc>
        <w:tc>
          <w:tcPr>
            <w:tcW w:w="1319" w:type="dxa"/>
          </w:tcPr>
          <w:p w14:paraId="628DC10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4DA720" w14:textId="77777777" w:rsidTr="002F522A">
        <w:tc>
          <w:tcPr>
            <w:tcW w:w="1338" w:type="dxa"/>
            <w:vAlign w:val="bottom"/>
          </w:tcPr>
          <w:p w14:paraId="762F7A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2C.18</w:t>
            </w:r>
          </w:p>
        </w:tc>
        <w:tc>
          <w:tcPr>
            <w:tcW w:w="7021" w:type="dxa"/>
            <w:vAlign w:val="bottom"/>
          </w:tcPr>
          <w:p w14:paraId="168B097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Derechos humanos </w:t>
            </w:r>
          </w:p>
        </w:tc>
        <w:tc>
          <w:tcPr>
            <w:tcW w:w="1319" w:type="dxa"/>
          </w:tcPr>
          <w:p w14:paraId="6EF63B4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91172A1"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21493B5C" w14:textId="77777777" w:rsidTr="002F522A">
        <w:tc>
          <w:tcPr>
            <w:tcW w:w="1338" w:type="dxa"/>
            <w:shd w:val="clear" w:color="auto" w:fill="BFBFBF" w:themeFill="background1" w:themeFillShade="BF"/>
          </w:tcPr>
          <w:p w14:paraId="2D677C0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760D1364"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tc>
        <w:tc>
          <w:tcPr>
            <w:tcW w:w="1319" w:type="dxa"/>
            <w:shd w:val="clear" w:color="auto" w:fill="BFBFBF" w:themeFill="background1" w:themeFillShade="BF"/>
          </w:tcPr>
          <w:p w14:paraId="6EADEC2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C5D8718" w14:textId="77777777" w:rsidTr="002F522A">
        <w:tc>
          <w:tcPr>
            <w:tcW w:w="1338" w:type="dxa"/>
          </w:tcPr>
          <w:p w14:paraId="1176EB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w:t>
            </w:r>
          </w:p>
        </w:tc>
        <w:tc>
          <w:tcPr>
            <w:tcW w:w="7021" w:type="dxa"/>
          </w:tcPr>
          <w:p w14:paraId="1A44A8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Programación, Organización y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56F6927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47D8146" w14:textId="77777777" w:rsidTr="002F522A">
        <w:tc>
          <w:tcPr>
            <w:tcW w:w="1338" w:type="dxa"/>
          </w:tcPr>
          <w:p w14:paraId="3B146F79"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1A0540F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5698F1B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5A9D99" w14:textId="77777777" w:rsidTr="002F522A">
        <w:tc>
          <w:tcPr>
            <w:tcW w:w="1338" w:type="dxa"/>
          </w:tcPr>
          <w:p w14:paraId="1DD5301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w:t>
            </w:r>
          </w:p>
        </w:tc>
        <w:tc>
          <w:tcPr>
            <w:tcW w:w="7021" w:type="dxa"/>
          </w:tcPr>
          <w:p w14:paraId="16A213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programación</w:t>
            </w:r>
          </w:p>
        </w:tc>
        <w:tc>
          <w:tcPr>
            <w:tcW w:w="1319" w:type="dxa"/>
          </w:tcPr>
          <w:p w14:paraId="62E55E2C" w14:textId="19E415E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BA6AE1D" w14:textId="77777777" w:rsidTr="002F522A">
        <w:tc>
          <w:tcPr>
            <w:tcW w:w="1338" w:type="dxa"/>
          </w:tcPr>
          <w:p w14:paraId="735CA1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3C.2</w:t>
            </w:r>
          </w:p>
        </w:tc>
        <w:tc>
          <w:tcPr>
            <w:tcW w:w="7021" w:type="dxa"/>
          </w:tcPr>
          <w:p w14:paraId="43A7621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programación  </w:t>
            </w:r>
          </w:p>
        </w:tc>
        <w:tc>
          <w:tcPr>
            <w:tcW w:w="1319" w:type="dxa"/>
          </w:tcPr>
          <w:p w14:paraId="076C2A7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36EC5E" w14:textId="77777777" w:rsidTr="002F522A">
        <w:tc>
          <w:tcPr>
            <w:tcW w:w="1338" w:type="dxa"/>
          </w:tcPr>
          <w:p w14:paraId="24726AE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3C.3</w:t>
            </w:r>
          </w:p>
        </w:tc>
        <w:tc>
          <w:tcPr>
            <w:tcW w:w="7021" w:type="dxa"/>
          </w:tcPr>
          <w:p w14:paraId="547CB8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Procesos de programación</w:t>
            </w:r>
          </w:p>
        </w:tc>
        <w:tc>
          <w:tcPr>
            <w:tcW w:w="1319" w:type="dxa"/>
          </w:tcPr>
          <w:p w14:paraId="4FB170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D54AB" w14:textId="77777777" w:rsidTr="002F522A">
        <w:tc>
          <w:tcPr>
            <w:tcW w:w="1338" w:type="dxa"/>
          </w:tcPr>
          <w:p w14:paraId="0716BF9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3C.4</w:t>
            </w:r>
          </w:p>
        </w:tc>
        <w:tc>
          <w:tcPr>
            <w:tcW w:w="7021" w:type="dxa"/>
          </w:tcPr>
          <w:p w14:paraId="0EC1F8B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 anual de inversiones </w:t>
            </w:r>
          </w:p>
        </w:tc>
        <w:tc>
          <w:tcPr>
            <w:tcW w:w="1319" w:type="dxa"/>
          </w:tcPr>
          <w:p w14:paraId="426EBEDF" w14:textId="5E2967F4"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36A5603" w14:textId="77777777" w:rsidTr="002F522A">
        <w:tc>
          <w:tcPr>
            <w:tcW w:w="1338" w:type="dxa"/>
          </w:tcPr>
          <w:p w14:paraId="07C5ED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3C.5</w:t>
            </w:r>
          </w:p>
        </w:tc>
        <w:tc>
          <w:tcPr>
            <w:tcW w:w="7021" w:type="dxa"/>
          </w:tcPr>
          <w:p w14:paraId="4F4573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programático de proyectos institucionales </w:t>
            </w:r>
          </w:p>
        </w:tc>
        <w:tc>
          <w:tcPr>
            <w:tcW w:w="1319" w:type="dxa"/>
          </w:tcPr>
          <w:p w14:paraId="36750C6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725F0B" w14:textId="77777777" w:rsidTr="002F522A">
        <w:tc>
          <w:tcPr>
            <w:tcW w:w="1338" w:type="dxa"/>
          </w:tcPr>
          <w:p w14:paraId="6172959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3C.6</w:t>
            </w:r>
          </w:p>
        </w:tc>
        <w:tc>
          <w:tcPr>
            <w:tcW w:w="7021" w:type="dxa"/>
          </w:tcPr>
          <w:p w14:paraId="03E0CBC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programático de proyectos especiales </w:t>
            </w:r>
          </w:p>
        </w:tc>
        <w:tc>
          <w:tcPr>
            <w:tcW w:w="1319" w:type="dxa"/>
          </w:tcPr>
          <w:p w14:paraId="61F6143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8E6F002" w14:textId="77777777" w:rsidTr="002F522A">
        <w:tc>
          <w:tcPr>
            <w:tcW w:w="1338" w:type="dxa"/>
          </w:tcPr>
          <w:p w14:paraId="16B4F3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3C.7</w:t>
            </w:r>
          </w:p>
        </w:tc>
        <w:tc>
          <w:tcPr>
            <w:tcW w:w="7021" w:type="dxa"/>
          </w:tcPr>
          <w:p w14:paraId="36EA780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operativos anuales</w:t>
            </w:r>
          </w:p>
        </w:tc>
        <w:tc>
          <w:tcPr>
            <w:tcW w:w="1319" w:type="dxa"/>
          </w:tcPr>
          <w:p w14:paraId="5C0C8F6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D0C4CCD" w14:textId="77777777" w:rsidTr="002F522A">
        <w:tc>
          <w:tcPr>
            <w:tcW w:w="1338" w:type="dxa"/>
          </w:tcPr>
          <w:p w14:paraId="7E926B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3C.8</w:t>
            </w:r>
          </w:p>
        </w:tc>
        <w:tc>
          <w:tcPr>
            <w:tcW w:w="7021" w:type="dxa"/>
          </w:tcPr>
          <w:p w14:paraId="522EE66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Disposiciones en materia de organización</w:t>
            </w:r>
          </w:p>
        </w:tc>
        <w:tc>
          <w:tcPr>
            <w:tcW w:w="1319" w:type="dxa"/>
          </w:tcPr>
          <w:p w14:paraId="6C498F5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FC66F53" w14:textId="77777777" w:rsidTr="002F522A">
        <w:tc>
          <w:tcPr>
            <w:tcW w:w="1338" w:type="dxa"/>
          </w:tcPr>
          <w:p w14:paraId="3BEB32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3C.9</w:t>
            </w:r>
          </w:p>
        </w:tc>
        <w:tc>
          <w:tcPr>
            <w:tcW w:w="7021" w:type="dxa"/>
          </w:tcPr>
          <w:p w14:paraId="4908FCF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organización </w:t>
            </w:r>
          </w:p>
        </w:tc>
        <w:tc>
          <w:tcPr>
            <w:tcW w:w="1319" w:type="dxa"/>
          </w:tcPr>
          <w:p w14:paraId="78DDCB1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5789B3F" w14:textId="77777777" w:rsidTr="002F522A">
        <w:tc>
          <w:tcPr>
            <w:tcW w:w="1338" w:type="dxa"/>
            <w:vAlign w:val="bottom"/>
          </w:tcPr>
          <w:p w14:paraId="2AA9C8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3C.10</w:t>
            </w:r>
          </w:p>
        </w:tc>
        <w:tc>
          <w:tcPr>
            <w:tcW w:w="7021" w:type="dxa"/>
            <w:vAlign w:val="bottom"/>
          </w:tcPr>
          <w:p w14:paraId="4E7043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Dictamen técnico de estructuras </w:t>
            </w:r>
          </w:p>
        </w:tc>
        <w:tc>
          <w:tcPr>
            <w:tcW w:w="1319" w:type="dxa"/>
          </w:tcPr>
          <w:p w14:paraId="43DB773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A6441B" w14:textId="77777777" w:rsidTr="002F522A">
        <w:tc>
          <w:tcPr>
            <w:tcW w:w="1338" w:type="dxa"/>
            <w:vAlign w:val="bottom"/>
          </w:tcPr>
          <w:p w14:paraId="0EE890D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3C.11</w:t>
            </w:r>
          </w:p>
        </w:tc>
        <w:tc>
          <w:tcPr>
            <w:tcW w:w="7021" w:type="dxa"/>
            <w:vAlign w:val="bottom"/>
          </w:tcPr>
          <w:p w14:paraId="0B0835A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Integración y dictamen de manuales de organización </w:t>
            </w:r>
          </w:p>
        </w:tc>
        <w:tc>
          <w:tcPr>
            <w:tcW w:w="1319" w:type="dxa"/>
          </w:tcPr>
          <w:p w14:paraId="54FE58E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2BCDD1" w14:textId="77777777" w:rsidTr="002F522A">
        <w:tc>
          <w:tcPr>
            <w:tcW w:w="1338" w:type="dxa"/>
            <w:vAlign w:val="bottom"/>
          </w:tcPr>
          <w:p w14:paraId="518F88A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3C.12</w:t>
            </w:r>
          </w:p>
        </w:tc>
        <w:tc>
          <w:tcPr>
            <w:tcW w:w="7021" w:type="dxa"/>
            <w:vAlign w:val="bottom"/>
          </w:tcPr>
          <w:p w14:paraId="0A79C4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Integración y dictamen de manuales, normas y lineamentos, de procesos y procedimientos</w:t>
            </w:r>
          </w:p>
        </w:tc>
        <w:tc>
          <w:tcPr>
            <w:tcW w:w="1319" w:type="dxa"/>
          </w:tcPr>
          <w:p w14:paraId="7C6DD9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87FCAF" w14:textId="77777777" w:rsidTr="002F522A">
        <w:tc>
          <w:tcPr>
            <w:tcW w:w="1338" w:type="dxa"/>
            <w:vAlign w:val="bottom"/>
          </w:tcPr>
          <w:p w14:paraId="348390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3C.13</w:t>
            </w:r>
          </w:p>
        </w:tc>
        <w:tc>
          <w:tcPr>
            <w:tcW w:w="7021" w:type="dxa"/>
            <w:vAlign w:val="bottom"/>
          </w:tcPr>
          <w:p w14:paraId="364CA7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Acciones de modernización administrativa</w:t>
            </w:r>
          </w:p>
        </w:tc>
        <w:tc>
          <w:tcPr>
            <w:tcW w:w="1319" w:type="dxa"/>
          </w:tcPr>
          <w:p w14:paraId="35CDF049" w14:textId="7585F37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0CCC3F" w14:textId="77777777" w:rsidTr="002F522A">
        <w:tc>
          <w:tcPr>
            <w:tcW w:w="1338" w:type="dxa"/>
            <w:vAlign w:val="bottom"/>
          </w:tcPr>
          <w:p w14:paraId="53F589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3C.14</w:t>
            </w:r>
          </w:p>
        </w:tc>
        <w:tc>
          <w:tcPr>
            <w:tcW w:w="7021" w:type="dxa"/>
            <w:vAlign w:val="bottom"/>
          </w:tcPr>
          <w:p w14:paraId="0D98DD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Certificación de calidad de procesos y servicios administrativos</w:t>
            </w:r>
          </w:p>
        </w:tc>
        <w:tc>
          <w:tcPr>
            <w:tcW w:w="1319" w:type="dxa"/>
          </w:tcPr>
          <w:p w14:paraId="3C7EB5A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5808AC17" w14:textId="77777777" w:rsidTr="002F522A">
        <w:tc>
          <w:tcPr>
            <w:tcW w:w="1338" w:type="dxa"/>
            <w:vAlign w:val="bottom"/>
          </w:tcPr>
          <w:p w14:paraId="5A0466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3C.15</w:t>
            </w:r>
          </w:p>
        </w:tc>
        <w:tc>
          <w:tcPr>
            <w:tcW w:w="7021" w:type="dxa"/>
            <w:vAlign w:val="bottom"/>
          </w:tcPr>
          <w:p w14:paraId="75D480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Desconcentración de funciones </w:t>
            </w:r>
          </w:p>
        </w:tc>
        <w:tc>
          <w:tcPr>
            <w:tcW w:w="1319" w:type="dxa"/>
          </w:tcPr>
          <w:p w14:paraId="74400B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68F1AB3" w14:textId="77777777" w:rsidTr="002F522A">
        <w:tc>
          <w:tcPr>
            <w:tcW w:w="1338" w:type="dxa"/>
            <w:vAlign w:val="bottom"/>
          </w:tcPr>
          <w:p w14:paraId="5FBED64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3C.16</w:t>
            </w:r>
          </w:p>
        </w:tc>
        <w:tc>
          <w:tcPr>
            <w:tcW w:w="7021" w:type="dxa"/>
            <w:vAlign w:val="bottom"/>
          </w:tcPr>
          <w:p w14:paraId="372F5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Descentralización</w:t>
            </w:r>
          </w:p>
        </w:tc>
        <w:tc>
          <w:tcPr>
            <w:tcW w:w="1319" w:type="dxa"/>
          </w:tcPr>
          <w:p w14:paraId="2F70699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4EE1050D" w14:textId="77777777" w:rsidTr="002F522A">
        <w:tc>
          <w:tcPr>
            <w:tcW w:w="1338" w:type="dxa"/>
            <w:vAlign w:val="bottom"/>
          </w:tcPr>
          <w:p w14:paraId="3B0006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3C.17</w:t>
            </w:r>
          </w:p>
        </w:tc>
        <w:tc>
          <w:tcPr>
            <w:tcW w:w="7021" w:type="dxa"/>
            <w:vAlign w:val="bottom"/>
          </w:tcPr>
          <w:p w14:paraId="0B1525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4554522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3E1104C" w14:textId="77777777" w:rsidTr="002F522A">
        <w:tc>
          <w:tcPr>
            <w:tcW w:w="1338" w:type="dxa"/>
            <w:vAlign w:val="bottom"/>
          </w:tcPr>
          <w:p w14:paraId="298B9D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3C.18</w:t>
            </w:r>
          </w:p>
        </w:tc>
        <w:tc>
          <w:tcPr>
            <w:tcW w:w="7021" w:type="dxa"/>
            <w:vAlign w:val="bottom"/>
          </w:tcPr>
          <w:p w14:paraId="6C33EE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1F503A8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2E31547" w14:textId="77777777" w:rsidTr="002F522A">
        <w:tc>
          <w:tcPr>
            <w:tcW w:w="1338" w:type="dxa"/>
            <w:vAlign w:val="bottom"/>
          </w:tcPr>
          <w:p w14:paraId="4C3B1E9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3C19</w:t>
            </w:r>
          </w:p>
        </w:tc>
        <w:tc>
          <w:tcPr>
            <w:tcW w:w="7021" w:type="dxa"/>
            <w:vAlign w:val="bottom"/>
          </w:tcPr>
          <w:p w14:paraId="131208D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Análisis financiero y presupuestal</w:t>
            </w:r>
          </w:p>
        </w:tc>
        <w:tc>
          <w:tcPr>
            <w:tcW w:w="1319" w:type="dxa"/>
          </w:tcPr>
          <w:p w14:paraId="35E9BC2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74743C" w14:textId="77777777" w:rsidTr="002F522A">
        <w:tc>
          <w:tcPr>
            <w:tcW w:w="1338" w:type="dxa"/>
            <w:vAlign w:val="bottom"/>
          </w:tcPr>
          <w:p w14:paraId="3CB436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3C20</w:t>
            </w:r>
          </w:p>
        </w:tc>
        <w:tc>
          <w:tcPr>
            <w:tcW w:w="7021" w:type="dxa"/>
            <w:vAlign w:val="bottom"/>
          </w:tcPr>
          <w:p w14:paraId="688BB60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y control del ejercicio presupuestal </w:t>
            </w:r>
          </w:p>
        </w:tc>
        <w:tc>
          <w:tcPr>
            <w:tcW w:w="1319" w:type="dxa"/>
          </w:tcPr>
          <w:p w14:paraId="52D3ABD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8775A86" w14:textId="145443FC"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16CF7E4C" w14:textId="77777777" w:rsidTr="002F522A">
        <w:tc>
          <w:tcPr>
            <w:tcW w:w="1337" w:type="dxa"/>
            <w:shd w:val="clear" w:color="auto" w:fill="BFBFBF" w:themeFill="background1" w:themeFillShade="BF"/>
          </w:tcPr>
          <w:p w14:paraId="15D8BDF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2" w:type="dxa"/>
            <w:shd w:val="clear" w:color="auto" w:fill="BFBFBF" w:themeFill="background1" w:themeFillShade="BF"/>
          </w:tcPr>
          <w:p w14:paraId="36FC8D2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11C0555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A9665E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291B69E" w14:textId="77777777" w:rsidTr="002F522A">
        <w:tc>
          <w:tcPr>
            <w:tcW w:w="1337" w:type="dxa"/>
          </w:tcPr>
          <w:p w14:paraId="312CF25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w:t>
            </w:r>
          </w:p>
        </w:tc>
        <w:tc>
          <w:tcPr>
            <w:tcW w:w="7022" w:type="dxa"/>
          </w:tcPr>
          <w:p w14:paraId="245AC1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Recursos Humanos </w:t>
            </w:r>
          </w:p>
        </w:tc>
        <w:tc>
          <w:tcPr>
            <w:tcW w:w="1319" w:type="dxa"/>
          </w:tcPr>
          <w:p w14:paraId="48CEDA1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41B01E" w14:textId="77777777" w:rsidTr="002F522A">
        <w:tc>
          <w:tcPr>
            <w:tcW w:w="1337" w:type="dxa"/>
          </w:tcPr>
          <w:p w14:paraId="6B17947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2" w:type="dxa"/>
          </w:tcPr>
          <w:p w14:paraId="02A703CE"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5C49AB6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9F7F3B3" w14:textId="77777777" w:rsidTr="002F522A">
        <w:tc>
          <w:tcPr>
            <w:tcW w:w="1337" w:type="dxa"/>
          </w:tcPr>
          <w:p w14:paraId="200E38A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w:t>
            </w:r>
          </w:p>
        </w:tc>
        <w:tc>
          <w:tcPr>
            <w:tcW w:w="7022" w:type="dxa"/>
          </w:tcPr>
          <w:p w14:paraId="5C9F48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recursos humanos </w:t>
            </w:r>
          </w:p>
        </w:tc>
        <w:tc>
          <w:tcPr>
            <w:tcW w:w="1319" w:type="dxa"/>
          </w:tcPr>
          <w:p w14:paraId="659F43C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CE43D70" w14:textId="77777777" w:rsidTr="002F522A">
        <w:tc>
          <w:tcPr>
            <w:tcW w:w="1337" w:type="dxa"/>
          </w:tcPr>
          <w:p w14:paraId="284CDBA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w:t>
            </w:r>
          </w:p>
        </w:tc>
        <w:tc>
          <w:tcPr>
            <w:tcW w:w="7022" w:type="dxa"/>
          </w:tcPr>
          <w:p w14:paraId="2793E7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recursos humanos   </w:t>
            </w:r>
          </w:p>
        </w:tc>
        <w:tc>
          <w:tcPr>
            <w:tcW w:w="1319" w:type="dxa"/>
          </w:tcPr>
          <w:p w14:paraId="7015517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4D3C8D" w14:textId="77777777" w:rsidTr="002F522A">
        <w:tc>
          <w:tcPr>
            <w:tcW w:w="1337" w:type="dxa"/>
          </w:tcPr>
          <w:p w14:paraId="5B15FCD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4C.3</w:t>
            </w:r>
          </w:p>
        </w:tc>
        <w:tc>
          <w:tcPr>
            <w:tcW w:w="7022" w:type="dxa"/>
          </w:tcPr>
          <w:p w14:paraId="759136B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Expediente único de personal</w:t>
            </w:r>
          </w:p>
        </w:tc>
        <w:tc>
          <w:tcPr>
            <w:tcW w:w="1319" w:type="dxa"/>
          </w:tcPr>
          <w:p w14:paraId="5EEC10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867C009" w14:textId="77777777" w:rsidTr="002F522A">
        <w:tc>
          <w:tcPr>
            <w:tcW w:w="1337" w:type="dxa"/>
          </w:tcPr>
          <w:p w14:paraId="2B18A9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4C.4</w:t>
            </w:r>
          </w:p>
        </w:tc>
        <w:tc>
          <w:tcPr>
            <w:tcW w:w="7022" w:type="dxa"/>
          </w:tcPr>
          <w:p w14:paraId="6C3B54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Registro y control de puestos y plazas</w:t>
            </w:r>
          </w:p>
        </w:tc>
        <w:tc>
          <w:tcPr>
            <w:tcW w:w="1319" w:type="dxa"/>
          </w:tcPr>
          <w:p w14:paraId="3B30C0F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94AEA2" w14:textId="77777777" w:rsidTr="002F522A">
        <w:tc>
          <w:tcPr>
            <w:tcW w:w="1337" w:type="dxa"/>
          </w:tcPr>
          <w:p w14:paraId="1F3F003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4C.5</w:t>
            </w:r>
          </w:p>
        </w:tc>
        <w:tc>
          <w:tcPr>
            <w:tcW w:w="7022" w:type="dxa"/>
          </w:tcPr>
          <w:p w14:paraId="4EF8543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Nómina de pago de personal </w:t>
            </w:r>
          </w:p>
        </w:tc>
        <w:tc>
          <w:tcPr>
            <w:tcW w:w="1319" w:type="dxa"/>
          </w:tcPr>
          <w:p w14:paraId="27C37C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0D6F83F" w14:textId="77777777" w:rsidTr="002F522A">
        <w:tc>
          <w:tcPr>
            <w:tcW w:w="1337" w:type="dxa"/>
          </w:tcPr>
          <w:p w14:paraId="0FFC46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4C.6</w:t>
            </w:r>
          </w:p>
        </w:tc>
        <w:tc>
          <w:tcPr>
            <w:tcW w:w="7022" w:type="dxa"/>
          </w:tcPr>
          <w:p w14:paraId="5C1B528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Reclutamiento y selección de personal </w:t>
            </w:r>
          </w:p>
        </w:tc>
        <w:tc>
          <w:tcPr>
            <w:tcW w:w="1319" w:type="dxa"/>
          </w:tcPr>
          <w:p w14:paraId="1F3AE1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D5BA0EB" w14:textId="77777777" w:rsidTr="002F522A">
        <w:tc>
          <w:tcPr>
            <w:tcW w:w="1337" w:type="dxa"/>
          </w:tcPr>
          <w:p w14:paraId="41FE5F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4C.7</w:t>
            </w:r>
          </w:p>
        </w:tc>
        <w:tc>
          <w:tcPr>
            <w:tcW w:w="7022" w:type="dxa"/>
          </w:tcPr>
          <w:p w14:paraId="56A8708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Identificación y acreditación de personal </w:t>
            </w:r>
          </w:p>
        </w:tc>
        <w:tc>
          <w:tcPr>
            <w:tcW w:w="1319" w:type="dxa"/>
          </w:tcPr>
          <w:p w14:paraId="16F26D6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52AE79" w14:textId="77777777" w:rsidTr="002F522A">
        <w:tc>
          <w:tcPr>
            <w:tcW w:w="1337" w:type="dxa"/>
          </w:tcPr>
          <w:p w14:paraId="6F3940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4C.8</w:t>
            </w:r>
          </w:p>
        </w:tc>
        <w:tc>
          <w:tcPr>
            <w:tcW w:w="7022" w:type="dxa"/>
          </w:tcPr>
          <w:p w14:paraId="02693C3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de asistencia (vacaciones, descansos y licencia, incapacidades, etc.)</w:t>
            </w:r>
          </w:p>
        </w:tc>
        <w:tc>
          <w:tcPr>
            <w:tcW w:w="1319" w:type="dxa"/>
          </w:tcPr>
          <w:p w14:paraId="1A36C5E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55D1A3" w14:textId="77777777" w:rsidTr="002F522A">
        <w:tc>
          <w:tcPr>
            <w:tcW w:w="1337" w:type="dxa"/>
          </w:tcPr>
          <w:p w14:paraId="78FC1E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4C.9</w:t>
            </w:r>
          </w:p>
        </w:tc>
        <w:tc>
          <w:tcPr>
            <w:tcW w:w="7022" w:type="dxa"/>
          </w:tcPr>
          <w:p w14:paraId="7B3DB13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disciplinario</w:t>
            </w:r>
          </w:p>
        </w:tc>
        <w:tc>
          <w:tcPr>
            <w:tcW w:w="1319" w:type="dxa"/>
          </w:tcPr>
          <w:p w14:paraId="08C56F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2A6C5B7" w14:textId="77777777" w:rsidTr="002F522A">
        <w:tc>
          <w:tcPr>
            <w:tcW w:w="1337" w:type="dxa"/>
            <w:vAlign w:val="bottom"/>
          </w:tcPr>
          <w:p w14:paraId="0C582A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4C.10</w:t>
            </w:r>
          </w:p>
        </w:tc>
        <w:tc>
          <w:tcPr>
            <w:tcW w:w="7022" w:type="dxa"/>
            <w:vAlign w:val="bottom"/>
          </w:tcPr>
          <w:p w14:paraId="2D5EFF7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Descuentos</w:t>
            </w:r>
          </w:p>
        </w:tc>
        <w:tc>
          <w:tcPr>
            <w:tcW w:w="1319" w:type="dxa"/>
          </w:tcPr>
          <w:p w14:paraId="307A65F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756A17A" w14:textId="77777777" w:rsidTr="002F522A">
        <w:tc>
          <w:tcPr>
            <w:tcW w:w="1337" w:type="dxa"/>
            <w:vAlign w:val="bottom"/>
          </w:tcPr>
          <w:p w14:paraId="32FBE9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4C.11</w:t>
            </w:r>
          </w:p>
        </w:tc>
        <w:tc>
          <w:tcPr>
            <w:tcW w:w="7022" w:type="dxa"/>
            <w:vAlign w:val="bottom"/>
          </w:tcPr>
          <w:p w14:paraId="053AB70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Estímulos y recompensas</w:t>
            </w:r>
          </w:p>
        </w:tc>
        <w:tc>
          <w:tcPr>
            <w:tcW w:w="1319" w:type="dxa"/>
          </w:tcPr>
          <w:p w14:paraId="388CA9B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AEC4972" w14:textId="77777777" w:rsidTr="002F522A">
        <w:tc>
          <w:tcPr>
            <w:tcW w:w="1337" w:type="dxa"/>
            <w:vAlign w:val="bottom"/>
          </w:tcPr>
          <w:p w14:paraId="217D85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4C.12</w:t>
            </w:r>
          </w:p>
        </w:tc>
        <w:tc>
          <w:tcPr>
            <w:tcW w:w="7022" w:type="dxa"/>
            <w:vAlign w:val="bottom"/>
          </w:tcPr>
          <w:p w14:paraId="677006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Evaluaciones y promociones </w:t>
            </w:r>
          </w:p>
        </w:tc>
        <w:tc>
          <w:tcPr>
            <w:tcW w:w="1319" w:type="dxa"/>
          </w:tcPr>
          <w:p w14:paraId="4FAA14C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ABBD84C" w14:textId="77777777" w:rsidTr="002F522A">
        <w:tc>
          <w:tcPr>
            <w:tcW w:w="1337" w:type="dxa"/>
            <w:vAlign w:val="bottom"/>
          </w:tcPr>
          <w:p w14:paraId="65CA7F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4C.13</w:t>
            </w:r>
          </w:p>
        </w:tc>
        <w:tc>
          <w:tcPr>
            <w:tcW w:w="7022" w:type="dxa"/>
            <w:vAlign w:val="bottom"/>
          </w:tcPr>
          <w:p w14:paraId="24983F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Productividad en el trabajo</w:t>
            </w:r>
          </w:p>
        </w:tc>
        <w:tc>
          <w:tcPr>
            <w:tcW w:w="1319" w:type="dxa"/>
          </w:tcPr>
          <w:p w14:paraId="7FBEEDF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CBB88C4" w14:textId="77777777" w:rsidTr="002F522A">
        <w:tc>
          <w:tcPr>
            <w:tcW w:w="1337" w:type="dxa"/>
            <w:vAlign w:val="bottom"/>
          </w:tcPr>
          <w:p w14:paraId="7365C50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4C.14</w:t>
            </w:r>
          </w:p>
        </w:tc>
        <w:tc>
          <w:tcPr>
            <w:tcW w:w="7022" w:type="dxa"/>
            <w:vAlign w:val="bottom"/>
          </w:tcPr>
          <w:p w14:paraId="2244B38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del desempeño de servidores de mandos </w:t>
            </w:r>
          </w:p>
        </w:tc>
        <w:tc>
          <w:tcPr>
            <w:tcW w:w="1319" w:type="dxa"/>
          </w:tcPr>
          <w:p w14:paraId="40A8F493" w14:textId="2ED96DA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4F92A8" w14:textId="77777777" w:rsidTr="002F522A">
        <w:tc>
          <w:tcPr>
            <w:tcW w:w="1337" w:type="dxa"/>
            <w:vAlign w:val="bottom"/>
          </w:tcPr>
          <w:p w14:paraId="317A87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4C.15</w:t>
            </w:r>
          </w:p>
        </w:tc>
        <w:tc>
          <w:tcPr>
            <w:tcW w:w="7022" w:type="dxa"/>
            <w:vAlign w:val="bottom"/>
          </w:tcPr>
          <w:p w14:paraId="449E616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Afiliación al Instituto de Seguridad y Servicios Sociales de los Trabajadores del Estado </w:t>
            </w:r>
          </w:p>
        </w:tc>
        <w:tc>
          <w:tcPr>
            <w:tcW w:w="1319" w:type="dxa"/>
          </w:tcPr>
          <w:p w14:paraId="0B0BFF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60210EB" w14:textId="77777777" w:rsidTr="002F522A">
        <w:tc>
          <w:tcPr>
            <w:tcW w:w="1337" w:type="dxa"/>
            <w:vAlign w:val="bottom"/>
          </w:tcPr>
          <w:p w14:paraId="15BA20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4C.16</w:t>
            </w:r>
          </w:p>
        </w:tc>
        <w:tc>
          <w:tcPr>
            <w:tcW w:w="7022" w:type="dxa"/>
            <w:vAlign w:val="bottom"/>
          </w:tcPr>
          <w:p w14:paraId="206AB29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de prestaciones en materia económica (FONAC, Sistema de ahorro para el retiro, seguros, etc.)</w:t>
            </w:r>
          </w:p>
        </w:tc>
        <w:tc>
          <w:tcPr>
            <w:tcW w:w="1319" w:type="dxa"/>
          </w:tcPr>
          <w:p w14:paraId="3850FCE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E46D32A" w14:textId="77777777" w:rsidTr="002F522A">
        <w:tc>
          <w:tcPr>
            <w:tcW w:w="1337" w:type="dxa"/>
            <w:vAlign w:val="bottom"/>
          </w:tcPr>
          <w:p w14:paraId="684FBE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4C.17</w:t>
            </w:r>
          </w:p>
        </w:tc>
        <w:tc>
          <w:tcPr>
            <w:tcW w:w="7022" w:type="dxa"/>
            <w:vAlign w:val="bottom"/>
          </w:tcPr>
          <w:p w14:paraId="564422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Jubilaciones y pensiones </w:t>
            </w:r>
          </w:p>
        </w:tc>
        <w:tc>
          <w:tcPr>
            <w:tcW w:w="1319" w:type="dxa"/>
          </w:tcPr>
          <w:p w14:paraId="0EEE7D3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BAF490" w14:textId="77777777" w:rsidTr="002F522A">
        <w:tc>
          <w:tcPr>
            <w:tcW w:w="1337" w:type="dxa"/>
            <w:vAlign w:val="bottom"/>
          </w:tcPr>
          <w:p w14:paraId="2E1FDB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4C.18</w:t>
            </w:r>
          </w:p>
        </w:tc>
        <w:tc>
          <w:tcPr>
            <w:tcW w:w="7022" w:type="dxa"/>
            <w:vAlign w:val="bottom"/>
          </w:tcPr>
          <w:p w14:paraId="174151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de retiro voluntario</w:t>
            </w:r>
          </w:p>
        </w:tc>
        <w:tc>
          <w:tcPr>
            <w:tcW w:w="1319" w:type="dxa"/>
          </w:tcPr>
          <w:p w14:paraId="3FE6FE6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DFB1C56" w14:textId="77777777" w:rsidTr="002F522A">
        <w:tc>
          <w:tcPr>
            <w:tcW w:w="1337" w:type="dxa"/>
            <w:vAlign w:val="bottom"/>
          </w:tcPr>
          <w:p w14:paraId="6E44F9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4C.19</w:t>
            </w:r>
          </w:p>
        </w:tc>
        <w:tc>
          <w:tcPr>
            <w:tcW w:w="7022" w:type="dxa"/>
            <w:vAlign w:val="bottom"/>
          </w:tcPr>
          <w:p w14:paraId="672FFD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Becas </w:t>
            </w:r>
          </w:p>
        </w:tc>
        <w:tc>
          <w:tcPr>
            <w:tcW w:w="1319" w:type="dxa"/>
          </w:tcPr>
          <w:p w14:paraId="372B2A1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3A2E40" w14:textId="77777777" w:rsidTr="002F522A">
        <w:tc>
          <w:tcPr>
            <w:tcW w:w="1337" w:type="dxa"/>
            <w:vAlign w:val="bottom"/>
          </w:tcPr>
          <w:p w14:paraId="757AD0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4C.20</w:t>
            </w:r>
          </w:p>
        </w:tc>
        <w:tc>
          <w:tcPr>
            <w:tcW w:w="7022" w:type="dxa"/>
            <w:vAlign w:val="bottom"/>
          </w:tcPr>
          <w:p w14:paraId="039DC6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Relaciones laborales (comisiones mixtas, sindicato nacional de trabajadores al servicio del estado , condiciones laborales)</w:t>
            </w:r>
          </w:p>
        </w:tc>
        <w:tc>
          <w:tcPr>
            <w:tcW w:w="1319" w:type="dxa"/>
          </w:tcPr>
          <w:p w14:paraId="56DD63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29C9A1" w14:textId="77777777" w:rsidTr="002F522A">
        <w:tc>
          <w:tcPr>
            <w:tcW w:w="1337" w:type="dxa"/>
            <w:vAlign w:val="bottom"/>
          </w:tcPr>
          <w:p w14:paraId="010CEE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4C.21</w:t>
            </w:r>
          </w:p>
        </w:tc>
        <w:tc>
          <w:tcPr>
            <w:tcW w:w="7022" w:type="dxa"/>
            <w:vAlign w:val="bottom"/>
          </w:tcPr>
          <w:p w14:paraId="682A10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sociales y culturales y de seguridad e higiene en el trabajo </w:t>
            </w:r>
          </w:p>
        </w:tc>
        <w:tc>
          <w:tcPr>
            <w:tcW w:w="1319" w:type="dxa"/>
          </w:tcPr>
          <w:p w14:paraId="30C957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89E2BB" w14:textId="77777777" w:rsidTr="002F522A">
        <w:tc>
          <w:tcPr>
            <w:tcW w:w="1337" w:type="dxa"/>
            <w:vAlign w:val="bottom"/>
          </w:tcPr>
          <w:p w14:paraId="5928F1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4C.22</w:t>
            </w:r>
          </w:p>
        </w:tc>
        <w:tc>
          <w:tcPr>
            <w:tcW w:w="7022" w:type="dxa"/>
            <w:vAlign w:val="bottom"/>
          </w:tcPr>
          <w:p w14:paraId="12C443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Capacitación continua y desarrollo profesional del personal de área administrativa</w:t>
            </w:r>
          </w:p>
        </w:tc>
        <w:tc>
          <w:tcPr>
            <w:tcW w:w="1319" w:type="dxa"/>
          </w:tcPr>
          <w:p w14:paraId="0E4F840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0C41486" w14:textId="77777777" w:rsidTr="002F522A">
        <w:tc>
          <w:tcPr>
            <w:tcW w:w="1337" w:type="dxa"/>
            <w:vAlign w:val="bottom"/>
          </w:tcPr>
          <w:p w14:paraId="13CBEB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4C.23</w:t>
            </w:r>
          </w:p>
        </w:tc>
        <w:tc>
          <w:tcPr>
            <w:tcW w:w="7022" w:type="dxa"/>
            <w:vAlign w:val="bottom"/>
          </w:tcPr>
          <w:p w14:paraId="1103A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 social de área administrativa </w:t>
            </w:r>
          </w:p>
        </w:tc>
        <w:tc>
          <w:tcPr>
            <w:tcW w:w="1319" w:type="dxa"/>
          </w:tcPr>
          <w:p w14:paraId="54ED5AE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1B292AB" w14:textId="77777777" w:rsidTr="002F522A">
        <w:tc>
          <w:tcPr>
            <w:tcW w:w="1337" w:type="dxa"/>
            <w:vAlign w:val="bottom"/>
          </w:tcPr>
          <w:p w14:paraId="6D5427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4C.24</w:t>
            </w:r>
          </w:p>
        </w:tc>
        <w:tc>
          <w:tcPr>
            <w:tcW w:w="7022" w:type="dxa"/>
            <w:vAlign w:val="bottom"/>
          </w:tcPr>
          <w:p w14:paraId="50821C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Curricular de personal </w:t>
            </w:r>
          </w:p>
        </w:tc>
        <w:tc>
          <w:tcPr>
            <w:tcW w:w="1319" w:type="dxa"/>
          </w:tcPr>
          <w:p w14:paraId="2A956E3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7A6E1E" w14:textId="77777777" w:rsidTr="002F522A">
        <w:tc>
          <w:tcPr>
            <w:tcW w:w="1337" w:type="dxa"/>
            <w:vAlign w:val="bottom"/>
          </w:tcPr>
          <w:p w14:paraId="7AB17DA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4C.25</w:t>
            </w:r>
          </w:p>
        </w:tc>
        <w:tc>
          <w:tcPr>
            <w:tcW w:w="7022" w:type="dxa"/>
            <w:vAlign w:val="bottom"/>
          </w:tcPr>
          <w:p w14:paraId="062ED0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Censo de personal </w:t>
            </w:r>
          </w:p>
        </w:tc>
        <w:tc>
          <w:tcPr>
            <w:tcW w:w="1319" w:type="dxa"/>
          </w:tcPr>
          <w:p w14:paraId="4D11085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2E0B2DD" w14:textId="77777777" w:rsidTr="002F522A">
        <w:tc>
          <w:tcPr>
            <w:tcW w:w="1337" w:type="dxa"/>
            <w:vAlign w:val="bottom"/>
          </w:tcPr>
          <w:p w14:paraId="70DF2D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4C.26</w:t>
            </w:r>
          </w:p>
        </w:tc>
        <w:tc>
          <w:tcPr>
            <w:tcW w:w="7022" w:type="dxa"/>
            <w:vAlign w:val="bottom"/>
          </w:tcPr>
          <w:p w14:paraId="3CDA740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Expedientes de constancia y credenciales</w:t>
            </w:r>
          </w:p>
        </w:tc>
        <w:tc>
          <w:tcPr>
            <w:tcW w:w="1319" w:type="dxa"/>
          </w:tcPr>
          <w:p w14:paraId="23A16D0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30F108" w14:textId="77777777" w:rsidTr="002F522A">
        <w:tc>
          <w:tcPr>
            <w:tcW w:w="1337" w:type="dxa"/>
            <w:vAlign w:val="bottom"/>
          </w:tcPr>
          <w:p w14:paraId="013A6B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4C.27</w:t>
            </w:r>
          </w:p>
        </w:tc>
        <w:tc>
          <w:tcPr>
            <w:tcW w:w="7022" w:type="dxa"/>
            <w:vAlign w:val="bottom"/>
          </w:tcPr>
          <w:p w14:paraId="393815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Coordinación laboral con organismo descentralizados y paraestatales </w:t>
            </w:r>
          </w:p>
        </w:tc>
        <w:tc>
          <w:tcPr>
            <w:tcW w:w="1319" w:type="dxa"/>
          </w:tcPr>
          <w:p w14:paraId="37A59AD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7D13880" w14:textId="77777777" w:rsidTr="002F522A">
        <w:tc>
          <w:tcPr>
            <w:tcW w:w="1337" w:type="dxa"/>
            <w:vAlign w:val="bottom"/>
          </w:tcPr>
          <w:p w14:paraId="5B9BA7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4C.28</w:t>
            </w:r>
          </w:p>
        </w:tc>
        <w:tc>
          <w:tcPr>
            <w:tcW w:w="7022" w:type="dxa"/>
            <w:vAlign w:val="bottom"/>
          </w:tcPr>
          <w:p w14:paraId="7D65AF0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Servicio profesional de carrera</w:t>
            </w:r>
          </w:p>
        </w:tc>
        <w:tc>
          <w:tcPr>
            <w:tcW w:w="1319" w:type="dxa"/>
          </w:tcPr>
          <w:p w14:paraId="40F8E76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F01A93A" w14:textId="399A29FF"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3"/>
        <w:gridCol w:w="6548"/>
        <w:gridCol w:w="1797"/>
      </w:tblGrid>
      <w:tr w:rsidR="00280D81" w:rsidRPr="00280D81" w14:paraId="4C91F482" w14:textId="77777777" w:rsidTr="002F522A">
        <w:tc>
          <w:tcPr>
            <w:tcW w:w="1340" w:type="dxa"/>
            <w:shd w:val="clear" w:color="auto" w:fill="BFBFBF" w:themeFill="background1" w:themeFillShade="BF"/>
          </w:tcPr>
          <w:p w14:paraId="7DC61BA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342043DE"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54D85FE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0BE4335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304E4F9" w14:textId="77777777" w:rsidTr="002F522A">
        <w:tc>
          <w:tcPr>
            <w:tcW w:w="1340" w:type="dxa"/>
          </w:tcPr>
          <w:p w14:paraId="165DF4A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05C</w:t>
            </w:r>
          </w:p>
        </w:tc>
        <w:tc>
          <w:tcPr>
            <w:tcW w:w="7019" w:type="dxa"/>
          </w:tcPr>
          <w:p w14:paraId="2D7F3A7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Recursos Financieros </w:t>
            </w:r>
          </w:p>
        </w:tc>
        <w:tc>
          <w:tcPr>
            <w:tcW w:w="1319" w:type="dxa"/>
          </w:tcPr>
          <w:p w14:paraId="04F340A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D778A3" w14:textId="77777777" w:rsidTr="002F522A">
        <w:tc>
          <w:tcPr>
            <w:tcW w:w="1340" w:type="dxa"/>
          </w:tcPr>
          <w:p w14:paraId="6DD0D9CE"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00409A45"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Serie</w:t>
            </w:r>
          </w:p>
        </w:tc>
        <w:tc>
          <w:tcPr>
            <w:tcW w:w="1319" w:type="dxa"/>
          </w:tcPr>
          <w:p w14:paraId="496AF8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AEB4C" w14:textId="77777777" w:rsidTr="002F522A">
        <w:tc>
          <w:tcPr>
            <w:tcW w:w="1340" w:type="dxa"/>
          </w:tcPr>
          <w:p w14:paraId="103BD4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w:t>
            </w:r>
          </w:p>
        </w:tc>
        <w:tc>
          <w:tcPr>
            <w:tcW w:w="7019" w:type="dxa"/>
          </w:tcPr>
          <w:p w14:paraId="6261FF5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Disposición en materias de recursos financieros y contabilidad gubernamental </w:t>
            </w:r>
          </w:p>
        </w:tc>
        <w:tc>
          <w:tcPr>
            <w:tcW w:w="1319" w:type="dxa"/>
          </w:tcPr>
          <w:p w14:paraId="648DC3B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D5AEE04" w14:textId="77777777" w:rsidTr="002F522A">
        <w:tc>
          <w:tcPr>
            <w:tcW w:w="1340" w:type="dxa"/>
          </w:tcPr>
          <w:p w14:paraId="2B41A0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w:t>
            </w:r>
          </w:p>
        </w:tc>
        <w:tc>
          <w:tcPr>
            <w:tcW w:w="7019" w:type="dxa"/>
          </w:tcPr>
          <w:p w14:paraId="0FC831B1"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Programas y proyectos en materia de recursos financiero y contabilidad gubernamental    </w:t>
            </w:r>
          </w:p>
        </w:tc>
        <w:tc>
          <w:tcPr>
            <w:tcW w:w="1319" w:type="dxa"/>
          </w:tcPr>
          <w:p w14:paraId="0E271B9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CBC6F7" w14:textId="77777777" w:rsidTr="002F522A">
        <w:tc>
          <w:tcPr>
            <w:tcW w:w="1340" w:type="dxa"/>
          </w:tcPr>
          <w:p w14:paraId="7469C7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5C.3</w:t>
            </w:r>
          </w:p>
        </w:tc>
        <w:tc>
          <w:tcPr>
            <w:tcW w:w="7019" w:type="dxa"/>
          </w:tcPr>
          <w:p w14:paraId="191FEDD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Gastos o egresos por partida presupuestal </w:t>
            </w:r>
          </w:p>
        </w:tc>
        <w:tc>
          <w:tcPr>
            <w:tcW w:w="1319" w:type="dxa"/>
          </w:tcPr>
          <w:p w14:paraId="78F4C8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14FE39" w14:textId="77777777" w:rsidTr="002F522A">
        <w:tc>
          <w:tcPr>
            <w:tcW w:w="1340" w:type="dxa"/>
          </w:tcPr>
          <w:p w14:paraId="619CE0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5C.4</w:t>
            </w:r>
          </w:p>
        </w:tc>
        <w:tc>
          <w:tcPr>
            <w:tcW w:w="7019" w:type="dxa"/>
          </w:tcPr>
          <w:p w14:paraId="5A5F4D8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Ingresos </w:t>
            </w:r>
          </w:p>
        </w:tc>
        <w:tc>
          <w:tcPr>
            <w:tcW w:w="1319" w:type="dxa"/>
          </w:tcPr>
          <w:p w14:paraId="152CFDE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0A7ABE" w14:textId="77777777" w:rsidTr="002F522A">
        <w:tc>
          <w:tcPr>
            <w:tcW w:w="1340" w:type="dxa"/>
          </w:tcPr>
          <w:p w14:paraId="1269CE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5C.5</w:t>
            </w:r>
          </w:p>
        </w:tc>
        <w:tc>
          <w:tcPr>
            <w:tcW w:w="7019" w:type="dxa"/>
          </w:tcPr>
          <w:p w14:paraId="0018D10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Libros contables</w:t>
            </w:r>
          </w:p>
        </w:tc>
        <w:tc>
          <w:tcPr>
            <w:tcW w:w="1319" w:type="dxa"/>
          </w:tcPr>
          <w:p w14:paraId="5318949F" w14:textId="664F6DDC"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B447F20" w14:textId="77777777" w:rsidTr="002F522A">
        <w:tc>
          <w:tcPr>
            <w:tcW w:w="1340" w:type="dxa"/>
          </w:tcPr>
          <w:p w14:paraId="3A13B07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5C.6</w:t>
            </w:r>
          </w:p>
        </w:tc>
        <w:tc>
          <w:tcPr>
            <w:tcW w:w="7019" w:type="dxa"/>
          </w:tcPr>
          <w:p w14:paraId="2066101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Registros contables (glosa)</w:t>
            </w:r>
          </w:p>
        </w:tc>
        <w:tc>
          <w:tcPr>
            <w:tcW w:w="1319" w:type="dxa"/>
          </w:tcPr>
          <w:p w14:paraId="0683043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99419EC" w14:textId="77777777" w:rsidTr="002F522A">
        <w:tc>
          <w:tcPr>
            <w:tcW w:w="1340" w:type="dxa"/>
          </w:tcPr>
          <w:p w14:paraId="3DCDD8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5C.7</w:t>
            </w:r>
          </w:p>
        </w:tc>
        <w:tc>
          <w:tcPr>
            <w:tcW w:w="7019" w:type="dxa"/>
          </w:tcPr>
          <w:p w14:paraId="1D0012D7"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Valores financieros </w:t>
            </w:r>
          </w:p>
        </w:tc>
        <w:tc>
          <w:tcPr>
            <w:tcW w:w="1319" w:type="dxa"/>
          </w:tcPr>
          <w:p w14:paraId="26DF8F9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7ACC5A" w14:textId="77777777" w:rsidTr="002F522A">
        <w:tc>
          <w:tcPr>
            <w:tcW w:w="1340" w:type="dxa"/>
          </w:tcPr>
          <w:p w14:paraId="71B367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5C.8</w:t>
            </w:r>
          </w:p>
        </w:tc>
        <w:tc>
          <w:tcPr>
            <w:tcW w:w="7019" w:type="dxa"/>
          </w:tcPr>
          <w:p w14:paraId="0AA6A5E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Aportaciones a capital</w:t>
            </w:r>
          </w:p>
        </w:tc>
        <w:tc>
          <w:tcPr>
            <w:tcW w:w="1319" w:type="dxa"/>
          </w:tcPr>
          <w:p w14:paraId="36362D7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2486A24E" w14:textId="77777777" w:rsidTr="002F522A">
        <w:tc>
          <w:tcPr>
            <w:tcW w:w="1340" w:type="dxa"/>
          </w:tcPr>
          <w:p w14:paraId="1CFE73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5C.9</w:t>
            </w:r>
          </w:p>
        </w:tc>
        <w:tc>
          <w:tcPr>
            <w:tcW w:w="7019" w:type="dxa"/>
          </w:tcPr>
          <w:p w14:paraId="6899822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Empréstitos </w:t>
            </w:r>
          </w:p>
        </w:tc>
        <w:tc>
          <w:tcPr>
            <w:tcW w:w="1319" w:type="dxa"/>
          </w:tcPr>
          <w:p w14:paraId="6422C2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64449AE0" w14:textId="77777777" w:rsidTr="002F522A">
        <w:tc>
          <w:tcPr>
            <w:tcW w:w="1340" w:type="dxa"/>
            <w:vAlign w:val="bottom"/>
          </w:tcPr>
          <w:p w14:paraId="5C0D59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5C.10</w:t>
            </w:r>
          </w:p>
        </w:tc>
        <w:tc>
          <w:tcPr>
            <w:tcW w:w="7019" w:type="dxa"/>
            <w:vAlign w:val="bottom"/>
          </w:tcPr>
          <w:p w14:paraId="072536E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Financiamiento externo</w:t>
            </w:r>
          </w:p>
        </w:tc>
        <w:tc>
          <w:tcPr>
            <w:tcW w:w="1319" w:type="dxa"/>
          </w:tcPr>
          <w:p w14:paraId="39B8092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582A954" w14:textId="77777777" w:rsidTr="002F522A">
        <w:tc>
          <w:tcPr>
            <w:tcW w:w="1340" w:type="dxa"/>
            <w:vAlign w:val="bottom"/>
          </w:tcPr>
          <w:p w14:paraId="36F65E9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5C.11</w:t>
            </w:r>
          </w:p>
        </w:tc>
        <w:tc>
          <w:tcPr>
            <w:tcW w:w="7019" w:type="dxa"/>
            <w:vAlign w:val="bottom"/>
          </w:tcPr>
          <w:p w14:paraId="2496965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Esquemas de financiamiento </w:t>
            </w:r>
          </w:p>
        </w:tc>
        <w:tc>
          <w:tcPr>
            <w:tcW w:w="1319" w:type="dxa"/>
          </w:tcPr>
          <w:p w14:paraId="4011CA1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484000A" w14:textId="77777777" w:rsidTr="002F522A">
        <w:tc>
          <w:tcPr>
            <w:tcW w:w="1340" w:type="dxa"/>
            <w:vAlign w:val="bottom"/>
          </w:tcPr>
          <w:p w14:paraId="00A6AE3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5C.12</w:t>
            </w:r>
          </w:p>
        </w:tc>
        <w:tc>
          <w:tcPr>
            <w:tcW w:w="7019" w:type="dxa"/>
            <w:vAlign w:val="bottom"/>
          </w:tcPr>
          <w:p w14:paraId="1577593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Asignación y optimización de recursos financieros </w:t>
            </w:r>
          </w:p>
        </w:tc>
        <w:tc>
          <w:tcPr>
            <w:tcW w:w="1319" w:type="dxa"/>
          </w:tcPr>
          <w:p w14:paraId="1EA75567" w14:textId="10368FDB"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714C28" w14:textId="77777777" w:rsidTr="002F522A">
        <w:tc>
          <w:tcPr>
            <w:tcW w:w="1340" w:type="dxa"/>
            <w:vAlign w:val="bottom"/>
          </w:tcPr>
          <w:p w14:paraId="270230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5C.13</w:t>
            </w:r>
          </w:p>
        </w:tc>
        <w:tc>
          <w:tcPr>
            <w:tcW w:w="7019" w:type="dxa"/>
            <w:vAlign w:val="bottom"/>
          </w:tcPr>
          <w:p w14:paraId="1A0C5F4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Créditos concedidos </w:t>
            </w:r>
          </w:p>
        </w:tc>
        <w:tc>
          <w:tcPr>
            <w:tcW w:w="1319" w:type="dxa"/>
          </w:tcPr>
          <w:p w14:paraId="67B114A1" w14:textId="676C3E17"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5A10CC2" w14:textId="77777777" w:rsidTr="002F522A">
        <w:tc>
          <w:tcPr>
            <w:tcW w:w="1340" w:type="dxa"/>
            <w:vAlign w:val="bottom"/>
          </w:tcPr>
          <w:p w14:paraId="088346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5C.14</w:t>
            </w:r>
          </w:p>
        </w:tc>
        <w:tc>
          <w:tcPr>
            <w:tcW w:w="7019" w:type="dxa"/>
            <w:vAlign w:val="bottom"/>
          </w:tcPr>
          <w:p w14:paraId="2F2C61B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Cuentas por liquidar certificadas</w:t>
            </w:r>
          </w:p>
        </w:tc>
        <w:tc>
          <w:tcPr>
            <w:tcW w:w="1319" w:type="dxa"/>
          </w:tcPr>
          <w:p w14:paraId="54ADABB4" w14:textId="67649E5A"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799E7E" w14:textId="77777777" w:rsidTr="002F522A">
        <w:tc>
          <w:tcPr>
            <w:tcW w:w="1340" w:type="dxa"/>
            <w:vAlign w:val="bottom"/>
          </w:tcPr>
          <w:p w14:paraId="2E73255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5C.15</w:t>
            </w:r>
          </w:p>
        </w:tc>
        <w:tc>
          <w:tcPr>
            <w:tcW w:w="7019" w:type="dxa"/>
            <w:vAlign w:val="bottom"/>
          </w:tcPr>
          <w:p w14:paraId="126BB97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Transferencias de presupuesto</w:t>
            </w:r>
          </w:p>
        </w:tc>
        <w:tc>
          <w:tcPr>
            <w:tcW w:w="1319" w:type="dxa"/>
          </w:tcPr>
          <w:p w14:paraId="49B7F6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09DA7F5" w14:textId="77777777" w:rsidTr="002F522A">
        <w:tc>
          <w:tcPr>
            <w:tcW w:w="1340" w:type="dxa"/>
            <w:vAlign w:val="bottom"/>
          </w:tcPr>
          <w:p w14:paraId="21C20E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5C.16</w:t>
            </w:r>
          </w:p>
        </w:tc>
        <w:tc>
          <w:tcPr>
            <w:tcW w:w="7019" w:type="dxa"/>
            <w:vAlign w:val="bottom"/>
          </w:tcPr>
          <w:p w14:paraId="2CB356B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Ampliaciones del presupuesto</w:t>
            </w:r>
          </w:p>
        </w:tc>
        <w:tc>
          <w:tcPr>
            <w:tcW w:w="1319" w:type="dxa"/>
          </w:tcPr>
          <w:p w14:paraId="771160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B4BCDC" w14:textId="77777777" w:rsidTr="002F522A">
        <w:tc>
          <w:tcPr>
            <w:tcW w:w="1340" w:type="dxa"/>
            <w:vAlign w:val="bottom"/>
          </w:tcPr>
          <w:p w14:paraId="6B4163D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5C.17</w:t>
            </w:r>
          </w:p>
        </w:tc>
        <w:tc>
          <w:tcPr>
            <w:tcW w:w="7019" w:type="dxa"/>
            <w:vAlign w:val="bottom"/>
          </w:tcPr>
          <w:p w14:paraId="46A09A2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  y control de póliza de egresos</w:t>
            </w:r>
          </w:p>
        </w:tc>
        <w:tc>
          <w:tcPr>
            <w:tcW w:w="1319" w:type="dxa"/>
          </w:tcPr>
          <w:p w14:paraId="1A46C30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EF7620" w14:textId="77777777" w:rsidTr="002F522A">
        <w:tc>
          <w:tcPr>
            <w:tcW w:w="1340" w:type="dxa"/>
            <w:vAlign w:val="bottom"/>
          </w:tcPr>
          <w:p w14:paraId="5BBE0B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5C.18</w:t>
            </w:r>
          </w:p>
        </w:tc>
        <w:tc>
          <w:tcPr>
            <w:tcW w:w="7019" w:type="dxa"/>
            <w:vAlign w:val="bottom"/>
          </w:tcPr>
          <w:p w14:paraId="24BFB39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 y control de póliza de ingreso</w:t>
            </w:r>
          </w:p>
        </w:tc>
        <w:tc>
          <w:tcPr>
            <w:tcW w:w="1319" w:type="dxa"/>
          </w:tcPr>
          <w:p w14:paraId="69594D1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0E0636" w14:textId="77777777" w:rsidTr="002F522A">
        <w:tc>
          <w:tcPr>
            <w:tcW w:w="1340" w:type="dxa"/>
            <w:vAlign w:val="bottom"/>
          </w:tcPr>
          <w:p w14:paraId="7A936C6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5C.19</w:t>
            </w:r>
          </w:p>
        </w:tc>
        <w:tc>
          <w:tcPr>
            <w:tcW w:w="7019" w:type="dxa"/>
            <w:vAlign w:val="bottom"/>
          </w:tcPr>
          <w:p w14:paraId="04B1E5B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Pólizas de diario</w:t>
            </w:r>
          </w:p>
        </w:tc>
        <w:tc>
          <w:tcPr>
            <w:tcW w:w="1319" w:type="dxa"/>
          </w:tcPr>
          <w:p w14:paraId="37C73A2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52928E" w14:textId="77777777" w:rsidTr="002F522A">
        <w:tc>
          <w:tcPr>
            <w:tcW w:w="1340" w:type="dxa"/>
            <w:vAlign w:val="bottom"/>
          </w:tcPr>
          <w:p w14:paraId="421139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5C.20</w:t>
            </w:r>
          </w:p>
        </w:tc>
        <w:tc>
          <w:tcPr>
            <w:tcW w:w="7019" w:type="dxa"/>
            <w:vAlign w:val="bottom"/>
          </w:tcPr>
          <w:p w14:paraId="29EA2F7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Compras directas</w:t>
            </w:r>
          </w:p>
        </w:tc>
        <w:tc>
          <w:tcPr>
            <w:tcW w:w="1319" w:type="dxa"/>
          </w:tcPr>
          <w:p w14:paraId="182BEDE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C4EBBF0" w14:textId="77777777" w:rsidTr="002F522A">
        <w:tc>
          <w:tcPr>
            <w:tcW w:w="1340" w:type="dxa"/>
            <w:vAlign w:val="bottom"/>
          </w:tcPr>
          <w:p w14:paraId="42CD310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5C.21</w:t>
            </w:r>
          </w:p>
        </w:tc>
        <w:tc>
          <w:tcPr>
            <w:tcW w:w="7019" w:type="dxa"/>
            <w:vAlign w:val="bottom"/>
          </w:tcPr>
          <w:p w14:paraId="54DF5C9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Garantías, fianzas y depósitos</w:t>
            </w:r>
          </w:p>
        </w:tc>
        <w:tc>
          <w:tcPr>
            <w:tcW w:w="1319" w:type="dxa"/>
          </w:tcPr>
          <w:p w14:paraId="17EF244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E430994" w14:textId="77777777" w:rsidTr="002F522A">
        <w:tc>
          <w:tcPr>
            <w:tcW w:w="1340" w:type="dxa"/>
            <w:vAlign w:val="bottom"/>
          </w:tcPr>
          <w:p w14:paraId="038CB6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5C.22</w:t>
            </w:r>
          </w:p>
        </w:tc>
        <w:tc>
          <w:tcPr>
            <w:tcW w:w="7019" w:type="dxa"/>
            <w:vAlign w:val="bottom"/>
          </w:tcPr>
          <w:p w14:paraId="483CCEE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cheques </w:t>
            </w:r>
          </w:p>
        </w:tc>
        <w:tc>
          <w:tcPr>
            <w:tcW w:w="1319" w:type="dxa"/>
          </w:tcPr>
          <w:p w14:paraId="5FDA217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35AD3C5" w14:textId="77777777" w:rsidTr="002F522A">
        <w:tc>
          <w:tcPr>
            <w:tcW w:w="1340" w:type="dxa"/>
            <w:vAlign w:val="bottom"/>
          </w:tcPr>
          <w:p w14:paraId="7CD35E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5C.23</w:t>
            </w:r>
          </w:p>
        </w:tc>
        <w:tc>
          <w:tcPr>
            <w:tcW w:w="7019" w:type="dxa"/>
            <w:vAlign w:val="bottom"/>
          </w:tcPr>
          <w:p w14:paraId="53E9288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Conciliaciones</w:t>
            </w:r>
          </w:p>
        </w:tc>
        <w:tc>
          <w:tcPr>
            <w:tcW w:w="1319" w:type="dxa"/>
          </w:tcPr>
          <w:p w14:paraId="32C5A51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4B0B257" w14:textId="77777777" w:rsidTr="002F522A">
        <w:tc>
          <w:tcPr>
            <w:tcW w:w="1340" w:type="dxa"/>
            <w:vAlign w:val="bottom"/>
          </w:tcPr>
          <w:p w14:paraId="2E7B0E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5C.24</w:t>
            </w:r>
          </w:p>
        </w:tc>
        <w:tc>
          <w:tcPr>
            <w:tcW w:w="7019" w:type="dxa"/>
            <w:vAlign w:val="bottom"/>
          </w:tcPr>
          <w:p w14:paraId="41F386F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Estados financieros </w:t>
            </w:r>
          </w:p>
        </w:tc>
        <w:tc>
          <w:tcPr>
            <w:tcW w:w="1319" w:type="dxa"/>
          </w:tcPr>
          <w:p w14:paraId="368DB04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23DD37" w14:textId="77777777" w:rsidTr="002F522A">
        <w:tc>
          <w:tcPr>
            <w:tcW w:w="1340" w:type="dxa"/>
            <w:vAlign w:val="bottom"/>
          </w:tcPr>
          <w:p w14:paraId="39B69A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5C.25</w:t>
            </w:r>
          </w:p>
        </w:tc>
        <w:tc>
          <w:tcPr>
            <w:tcW w:w="7019" w:type="dxa"/>
            <w:vAlign w:val="bottom"/>
          </w:tcPr>
          <w:p w14:paraId="2D6288E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Auxiliares de cuentas </w:t>
            </w:r>
          </w:p>
        </w:tc>
        <w:tc>
          <w:tcPr>
            <w:tcW w:w="1319" w:type="dxa"/>
          </w:tcPr>
          <w:p w14:paraId="382A199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8AD2BF1" w14:textId="77777777" w:rsidTr="002F522A">
        <w:tc>
          <w:tcPr>
            <w:tcW w:w="1340" w:type="dxa"/>
            <w:vAlign w:val="bottom"/>
          </w:tcPr>
          <w:p w14:paraId="74EA656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5C.26</w:t>
            </w:r>
          </w:p>
        </w:tc>
        <w:tc>
          <w:tcPr>
            <w:tcW w:w="7019" w:type="dxa"/>
            <w:vAlign w:val="bottom"/>
          </w:tcPr>
          <w:p w14:paraId="5F40821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Estado del ejercicio del presupuesto</w:t>
            </w:r>
          </w:p>
        </w:tc>
        <w:tc>
          <w:tcPr>
            <w:tcW w:w="1319" w:type="dxa"/>
          </w:tcPr>
          <w:p w14:paraId="48CAD72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B2D63D8" w14:textId="77777777" w:rsidTr="002F522A">
        <w:tc>
          <w:tcPr>
            <w:tcW w:w="1340" w:type="dxa"/>
            <w:vAlign w:val="bottom"/>
          </w:tcPr>
          <w:p w14:paraId="167B93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5C.27</w:t>
            </w:r>
          </w:p>
        </w:tc>
        <w:tc>
          <w:tcPr>
            <w:tcW w:w="7019" w:type="dxa"/>
            <w:vAlign w:val="bottom"/>
          </w:tcPr>
          <w:p w14:paraId="1DD810E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Fondo rotatorio</w:t>
            </w:r>
          </w:p>
        </w:tc>
        <w:tc>
          <w:tcPr>
            <w:tcW w:w="1319" w:type="dxa"/>
          </w:tcPr>
          <w:p w14:paraId="050DBD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556F1E6C" w14:textId="77777777" w:rsidTr="002F522A">
        <w:tc>
          <w:tcPr>
            <w:tcW w:w="1340" w:type="dxa"/>
            <w:vAlign w:val="bottom"/>
          </w:tcPr>
          <w:p w14:paraId="175C5A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5C.28</w:t>
            </w:r>
          </w:p>
        </w:tc>
        <w:tc>
          <w:tcPr>
            <w:tcW w:w="7019" w:type="dxa"/>
            <w:vAlign w:val="bottom"/>
          </w:tcPr>
          <w:p w14:paraId="4D01B13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Pago de derechos </w:t>
            </w:r>
          </w:p>
        </w:tc>
        <w:tc>
          <w:tcPr>
            <w:tcW w:w="1319" w:type="dxa"/>
          </w:tcPr>
          <w:p w14:paraId="54F852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69566111" w14:textId="0DFE4489"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6DE85F2D" w14:textId="77777777" w:rsidTr="002F522A">
        <w:tc>
          <w:tcPr>
            <w:tcW w:w="1339" w:type="dxa"/>
            <w:shd w:val="clear" w:color="auto" w:fill="BFBFBF" w:themeFill="background1" w:themeFillShade="BF"/>
          </w:tcPr>
          <w:p w14:paraId="31D6B17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0" w:type="dxa"/>
            <w:shd w:val="clear" w:color="auto" w:fill="BFBFBF" w:themeFill="background1" w:themeFillShade="BF"/>
          </w:tcPr>
          <w:p w14:paraId="1463692B"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4C653E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078E01D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544652D0" w14:textId="77777777" w:rsidTr="002F522A">
        <w:tc>
          <w:tcPr>
            <w:tcW w:w="1339" w:type="dxa"/>
          </w:tcPr>
          <w:p w14:paraId="069840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w:t>
            </w:r>
          </w:p>
        </w:tc>
        <w:tc>
          <w:tcPr>
            <w:tcW w:w="7020" w:type="dxa"/>
          </w:tcPr>
          <w:p w14:paraId="19F5118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Recursos Materiales y Obras Públicas  </w:t>
            </w:r>
          </w:p>
        </w:tc>
        <w:tc>
          <w:tcPr>
            <w:tcW w:w="1319" w:type="dxa"/>
          </w:tcPr>
          <w:p w14:paraId="69AE06C3" w14:textId="5F9BF94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80B60D" w14:textId="77777777" w:rsidTr="002F522A">
        <w:tc>
          <w:tcPr>
            <w:tcW w:w="1339" w:type="dxa"/>
          </w:tcPr>
          <w:p w14:paraId="28E3C596"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0" w:type="dxa"/>
          </w:tcPr>
          <w:p w14:paraId="451FE508"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Serie</w:t>
            </w:r>
          </w:p>
        </w:tc>
        <w:tc>
          <w:tcPr>
            <w:tcW w:w="1319" w:type="dxa"/>
          </w:tcPr>
          <w:p w14:paraId="73A2401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E67CD21" w14:textId="77777777" w:rsidTr="002F522A">
        <w:tc>
          <w:tcPr>
            <w:tcW w:w="1339" w:type="dxa"/>
          </w:tcPr>
          <w:p w14:paraId="0ED4DD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w:t>
            </w:r>
          </w:p>
        </w:tc>
        <w:tc>
          <w:tcPr>
            <w:tcW w:w="7020" w:type="dxa"/>
          </w:tcPr>
          <w:p w14:paraId="17433E7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Disposición en materias de recursos materiales, obras públicas conservación y mantenimiento</w:t>
            </w:r>
          </w:p>
        </w:tc>
        <w:tc>
          <w:tcPr>
            <w:tcW w:w="1319" w:type="dxa"/>
          </w:tcPr>
          <w:p w14:paraId="09C10EF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22529A" w14:textId="77777777" w:rsidTr="002F522A">
        <w:tc>
          <w:tcPr>
            <w:tcW w:w="1339" w:type="dxa"/>
          </w:tcPr>
          <w:p w14:paraId="7F355C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w:t>
            </w:r>
          </w:p>
        </w:tc>
        <w:tc>
          <w:tcPr>
            <w:tcW w:w="7020" w:type="dxa"/>
          </w:tcPr>
          <w:p w14:paraId="3D19629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Programas y proyectos en materia de recursos materiales, obra pública, conservación y mantenimiento </w:t>
            </w:r>
          </w:p>
        </w:tc>
        <w:tc>
          <w:tcPr>
            <w:tcW w:w="1319" w:type="dxa"/>
          </w:tcPr>
          <w:p w14:paraId="11E8557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C87A4F5" w14:textId="77777777" w:rsidTr="002F522A">
        <w:tc>
          <w:tcPr>
            <w:tcW w:w="1339" w:type="dxa"/>
          </w:tcPr>
          <w:p w14:paraId="54C7982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6C.3</w:t>
            </w:r>
          </w:p>
        </w:tc>
        <w:tc>
          <w:tcPr>
            <w:tcW w:w="7020" w:type="dxa"/>
          </w:tcPr>
          <w:p w14:paraId="0825624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Licitación</w:t>
            </w:r>
          </w:p>
        </w:tc>
        <w:tc>
          <w:tcPr>
            <w:tcW w:w="1319" w:type="dxa"/>
          </w:tcPr>
          <w:p w14:paraId="1D37B0D5" w14:textId="7DB5EB55"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FB841B" w14:textId="77777777" w:rsidTr="002F522A">
        <w:tc>
          <w:tcPr>
            <w:tcW w:w="1339" w:type="dxa"/>
          </w:tcPr>
          <w:p w14:paraId="7AD0331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6C.4</w:t>
            </w:r>
          </w:p>
        </w:tc>
        <w:tc>
          <w:tcPr>
            <w:tcW w:w="7020" w:type="dxa"/>
          </w:tcPr>
          <w:p w14:paraId="20446BA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Adquisiciones </w:t>
            </w:r>
          </w:p>
        </w:tc>
        <w:tc>
          <w:tcPr>
            <w:tcW w:w="1319" w:type="dxa"/>
          </w:tcPr>
          <w:p w14:paraId="7BE269A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57F3594" w14:textId="77777777" w:rsidTr="002F522A">
        <w:tc>
          <w:tcPr>
            <w:tcW w:w="1339" w:type="dxa"/>
          </w:tcPr>
          <w:p w14:paraId="4707DD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6C.5</w:t>
            </w:r>
          </w:p>
        </w:tc>
        <w:tc>
          <w:tcPr>
            <w:tcW w:w="7020" w:type="dxa"/>
          </w:tcPr>
          <w:p w14:paraId="13BF80C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Sanciones, inconformidades y conciliaciones, derivados de contratos</w:t>
            </w:r>
          </w:p>
        </w:tc>
        <w:tc>
          <w:tcPr>
            <w:tcW w:w="1319" w:type="dxa"/>
          </w:tcPr>
          <w:p w14:paraId="34BBD8F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5AFAE56" w14:textId="77777777" w:rsidTr="002F522A">
        <w:tc>
          <w:tcPr>
            <w:tcW w:w="1339" w:type="dxa"/>
          </w:tcPr>
          <w:p w14:paraId="1C372A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6C.6</w:t>
            </w:r>
          </w:p>
        </w:tc>
        <w:tc>
          <w:tcPr>
            <w:tcW w:w="7020" w:type="dxa"/>
          </w:tcPr>
          <w:p w14:paraId="0B76E73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contratos </w:t>
            </w:r>
          </w:p>
        </w:tc>
        <w:tc>
          <w:tcPr>
            <w:tcW w:w="1319" w:type="dxa"/>
          </w:tcPr>
          <w:p w14:paraId="6B9030D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E217992" w14:textId="77777777" w:rsidTr="002F522A">
        <w:tc>
          <w:tcPr>
            <w:tcW w:w="1339" w:type="dxa"/>
          </w:tcPr>
          <w:p w14:paraId="0FBFCC1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6C.7</w:t>
            </w:r>
          </w:p>
        </w:tc>
        <w:tc>
          <w:tcPr>
            <w:tcW w:w="7020" w:type="dxa"/>
          </w:tcPr>
          <w:p w14:paraId="4C06818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Seguros y finanzas</w:t>
            </w:r>
          </w:p>
        </w:tc>
        <w:tc>
          <w:tcPr>
            <w:tcW w:w="1319" w:type="dxa"/>
          </w:tcPr>
          <w:p w14:paraId="30A4D23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05B591D" w14:textId="77777777" w:rsidTr="002F522A">
        <w:tc>
          <w:tcPr>
            <w:tcW w:w="1339" w:type="dxa"/>
          </w:tcPr>
          <w:p w14:paraId="2541BD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6C.8</w:t>
            </w:r>
          </w:p>
        </w:tc>
        <w:tc>
          <w:tcPr>
            <w:tcW w:w="7020" w:type="dxa"/>
          </w:tcPr>
          <w:p w14:paraId="6621841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Suspensión, rescisión, terminación de obras publicas </w:t>
            </w:r>
          </w:p>
        </w:tc>
        <w:tc>
          <w:tcPr>
            <w:tcW w:w="1319" w:type="dxa"/>
          </w:tcPr>
          <w:p w14:paraId="2ED584F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69D077B" w14:textId="77777777" w:rsidTr="002F522A">
        <w:tc>
          <w:tcPr>
            <w:tcW w:w="1339" w:type="dxa"/>
          </w:tcPr>
          <w:p w14:paraId="5B7695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6C.9</w:t>
            </w:r>
          </w:p>
        </w:tc>
        <w:tc>
          <w:tcPr>
            <w:tcW w:w="7020" w:type="dxa"/>
          </w:tcPr>
          <w:p w14:paraId="6F5C26B7"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Bitácoras de obras publicas </w:t>
            </w:r>
          </w:p>
        </w:tc>
        <w:tc>
          <w:tcPr>
            <w:tcW w:w="1319" w:type="dxa"/>
          </w:tcPr>
          <w:p w14:paraId="3D46224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0D270E3" w14:textId="77777777" w:rsidTr="002F522A">
        <w:tc>
          <w:tcPr>
            <w:tcW w:w="1339" w:type="dxa"/>
            <w:vAlign w:val="bottom"/>
          </w:tcPr>
          <w:p w14:paraId="1134DA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6C.10</w:t>
            </w:r>
          </w:p>
        </w:tc>
        <w:tc>
          <w:tcPr>
            <w:tcW w:w="7020" w:type="dxa"/>
            <w:vAlign w:val="bottom"/>
          </w:tcPr>
          <w:p w14:paraId="33BA60C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Calidad en materia de obras, conservación y equipamiento </w:t>
            </w:r>
          </w:p>
        </w:tc>
        <w:tc>
          <w:tcPr>
            <w:tcW w:w="1319" w:type="dxa"/>
          </w:tcPr>
          <w:p w14:paraId="1020AE7B" w14:textId="564BBE9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A7C66F1" w14:textId="77777777" w:rsidTr="002F522A">
        <w:tc>
          <w:tcPr>
            <w:tcW w:w="1339" w:type="dxa"/>
            <w:vAlign w:val="bottom"/>
          </w:tcPr>
          <w:p w14:paraId="344183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6C.11</w:t>
            </w:r>
          </w:p>
        </w:tc>
        <w:tc>
          <w:tcPr>
            <w:tcW w:w="7020" w:type="dxa"/>
            <w:vAlign w:val="bottom"/>
          </w:tcPr>
          <w:p w14:paraId="506D89F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Precios unitarios en obras públicas y servicios </w:t>
            </w:r>
          </w:p>
        </w:tc>
        <w:tc>
          <w:tcPr>
            <w:tcW w:w="1319" w:type="dxa"/>
          </w:tcPr>
          <w:p w14:paraId="15535F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1B8077E" w14:textId="77777777" w:rsidTr="002F522A">
        <w:tc>
          <w:tcPr>
            <w:tcW w:w="1339" w:type="dxa"/>
            <w:vAlign w:val="bottom"/>
          </w:tcPr>
          <w:p w14:paraId="5185EE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6C.12</w:t>
            </w:r>
          </w:p>
        </w:tc>
        <w:tc>
          <w:tcPr>
            <w:tcW w:w="7020" w:type="dxa"/>
            <w:vAlign w:val="bottom"/>
          </w:tcPr>
          <w:p w14:paraId="1A0BA73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Asesoría técnica en materia de obra publica</w:t>
            </w:r>
          </w:p>
        </w:tc>
        <w:tc>
          <w:tcPr>
            <w:tcW w:w="1319" w:type="dxa"/>
          </w:tcPr>
          <w:p w14:paraId="4C1AF86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B8D6786" w14:textId="77777777" w:rsidTr="002F522A">
        <w:tc>
          <w:tcPr>
            <w:tcW w:w="1339" w:type="dxa"/>
            <w:vAlign w:val="bottom"/>
          </w:tcPr>
          <w:p w14:paraId="4C044D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6C.13</w:t>
            </w:r>
          </w:p>
        </w:tc>
        <w:tc>
          <w:tcPr>
            <w:tcW w:w="7020" w:type="dxa"/>
            <w:vAlign w:val="bottom"/>
          </w:tcPr>
          <w:p w14:paraId="5C211AA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Conservación y mantenimiento de la infraestructura física </w:t>
            </w:r>
          </w:p>
        </w:tc>
        <w:tc>
          <w:tcPr>
            <w:tcW w:w="1319" w:type="dxa"/>
          </w:tcPr>
          <w:p w14:paraId="7D095EF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D8F73B" w14:textId="77777777" w:rsidTr="002F522A">
        <w:tc>
          <w:tcPr>
            <w:tcW w:w="1339" w:type="dxa"/>
            <w:vAlign w:val="bottom"/>
          </w:tcPr>
          <w:p w14:paraId="2AC95D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6C.14</w:t>
            </w:r>
          </w:p>
        </w:tc>
        <w:tc>
          <w:tcPr>
            <w:tcW w:w="7020" w:type="dxa"/>
            <w:vAlign w:val="bottom"/>
          </w:tcPr>
          <w:p w14:paraId="0A0BCE9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Registro de proveedores y contratista </w:t>
            </w:r>
          </w:p>
        </w:tc>
        <w:tc>
          <w:tcPr>
            <w:tcW w:w="1319" w:type="dxa"/>
          </w:tcPr>
          <w:p w14:paraId="020195B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2A130E" w14:textId="77777777" w:rsidTr="002F522A">
        <w:tc>
          <w:tcPr>
            <w:tcW w:w="1339" w:type="dxa"/>
            <w:vAlign w:val="bottom"/>
          </w:tcPr>
          <w:p w14:paraId="4B9147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6C.15</w:t>
            </w:r>
          </w:p>
        </w:tc>
        <w:tc>
          <w:tcPr>
            <w:tcW w:w="7020" w:type="dxa"/>
            <w:vAlign w:val="bottom"/>
          </w:tcPr>
          <w:p w14:paraId="1F8180D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Arrendamientos </w:t>
            </w:r>
          </w:p>
        </w:tc>
        <w:tc>
          <w:tcPr>
            <w:tcW w:w="1319" w:type="dxa"/>
          </w:tcPr>
          <w:p w14:paraId="4638192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C0C6A0" w14:textId="77777777" w:rsidTr="002F522A">
        <w:tc>
          <w:tcPr>
            <w:tcW w:w="1339" w:type="dxa"/>
            <w:vAlign w:val="bottom"/>
          </w:tcPr>
          <w:p w14:paraId="762A06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6C.16</w:t>
            </w:r>
          </w:p>
        </w:tc>
        <w:tc>
          <w:tcPr>
            <w:tcW w:w="7020" w:type="dxa"/>
            <w:vAlign w:val="bottom"/>
          </w:tcPr>
          <w:p w14:paraId="453A1E8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Disposiciones de activo fijo </w:t>
            </w:r>
          </w:p>
        </w:tc>
        <w:tc>
          <w:tcPr>
            <w:tcW w:w="1319" w:type="dxa"/>
          </w:tcPr>
          <w:p w14:paraId="61B28C6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2BABC8B" w14:textId="77777777" w:rsidTr="002F522A">
        <w:tc>
          <w:tcPr>
            <w:tcW w:w="1339" w:type="dxa"/>
            <w:vAlign w:val="bottom"/>
          </w:tcPr>
          <w:p w14:paraId="1390A9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6C.17</w:t>
            </w:r>
          </w:p>
        </w:tc>
        <w:tc>
          <w:tcPr>
            <w:tcW w:w="7020" w:type="dxa"/>
            <w:vAlign w:val="bottom"/>
          </w:tcPr>
          <w:p w14:paraId="2FD61BC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Inventario físico y control de bienes muebles </w:t>
            </w:r>
          </w:p>
        </w:tc>
        <w:tc>
          <w:tcPr>
            <w:tcW w:w="1319" w:type="dxa"/>
          </w:tcPr>
          <w:p w14:paraId="43F4D5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98E804" w14:textId="77777777" w:rsidTr="002F522A">
        <w:tc>
          <w:tcPr>
            <w:tcW w:w="1339" w:type="dxa"/>
            <w:vAlign w:val="bottom"/>
          </w:tcPr>
          <w:p w14:paraId="70DFD44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6C.18</w:t>
            </w:r>
          </w:p>
        </w:tc>
        <w:tc>
          <w:tcPr>
            <w:tcW w:w="7020" w:type="dxa"/>
            <w:vAlign w:val="bottom"/>
          </w:tcPr>
          <w:p w14:paraId="55DF489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Inventario físico y control de bienes inmuebles </w:t>
            </w:r>
          </w:p>
        </w:tc>
        <w:tc>
          <w:tcPr>
            <w:tcW w:w="1319" w:type="dxa"/>
          </w:tcPr>
          <w:p w14:paraId="71F1781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FDA41BE" w14:textId="77777777" w:rsidTr="002F522A">
        <w:tc>
          <w:tcPr>
            <w:tcW w:w="1339" w:type="dxa"/>
            <w:vAlign w:val="bottom"/>
          </w:tcPr>
          <w:p w14:paraId="2009BD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6C.19</w:t>
            </w:r>
          </w:p>
        </w:tc>
        <w:tc>
          <w:tcPr>
            <w:tcW w:w="7020" w:type="dxa"/>
            <w:vAlign w:val="bottom"/>
          </w:tcPr>
          <w:p w14:paraId="30B37A4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Almacenamiento, control y distribución de bienes muebles </w:t>
            </w:r>
          </w:p>
        </w:tc>
        <w:tc>
          <w:tcPr>
            <w:tcW w:w="1319" w:type="dxa"/>
          </w:tcPr>
          <w:p w14:paraId="70678EB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9BFB068" w14:textId="77777777" w:rsidTr="002F522A">
        <w:tc>
          <w:tcPr>
            <w:tcW w:w="1339" w:type="dxa"/>
            <w:vAlign w:val="bottom"/>
          </w:tcPr>
          <w:p w14:paraId="0318F2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6C.20</w:t>
            </w:r>
          </w:p>
        </w:tc>
        <w:tc>
          <w:tcPr>
            <w:tcW w:w="7020" w:type="dxa"/>
            <w:vAlign w:val="bottom"/>
          </w:tcPr>
          <w:p w14:paraId="6F12BED1"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Disposiciones y sistemas de abastecimientos y almacenes </w:t>
            </w:r>
          </w:p>
        </w:tc>
        <w:tc>
          <w:tcPr>
            <w:tcW w:w="1319" w:type="dxa"/>
          </w:tcPr>
          <w:p w14:paraId="3D2F46E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558F15A" w14:textId="77777777" w:rsidTr="002F522A">
        <w:tc>
          <w:tcPr>
            <w:tcW w:w="1339" w:type="dxa"/>
            <w:vAlign w:val="bottom"/>
          </w:tcPr>
          <w:p w14:paraId="29DF71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6C.21</w:t>
            </w:r>
          </w:p>
        </w:tc>
        <w:tc>
          <w:tcPr>
            <w:tcW w:w="7020" w:type="dxa"/>
            <w:vAlign w:val="bottom"/>
          </w:tcPr>
          <w:p w14:paraId="7C07AA0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calidad de bienes e insumos </w:t>
            </w:r>
          </w:p>
        </w:tc>
        <w:tc>
          <w:tcPr>
            <w:tcW w:w="1319" w:type="dxa"/>
          </w:tcPr>
          <w:p w14:paraId="4D133805" w14:textId="714783E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38871B" w14:textId="77777777" w:rsidTr="002F522A">
        <w:tc>
          <w:tcPr>
            <w:tcW w:w="1339" w:type="dxa"/>
            <w:vAlign w:val="bottom"/>
          </w:tcPr>
          <w:p w14:paraId="70300C3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6C.22</w:t>
            </w:r>
          </w:p>
        </w:tc>
        <w:tc>
          <w:tcPr>
            <w:tcW w:w="7020" w:type="dxa"/>
            <w:vAlign w:val="bottom"/>
          </w:tcPr>
          <w:p w14:paraId="7E51AA5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y seguimientos de obras y remodelaciones </w:t>
            </w:r>
          </w:p>
        </w:tc>
        <w:tc>
          <w:tcPr>
            <w:tcW w:w="1319" w:type="dxa"/>
          </w:tcPr>
          <w:p w14:paraId="1E01B2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05827A" w14:textId="77777777" w:rsidTr="002F522A">
        <w:tc>
          <w:tcPr>
            <w:tcW w:w="1339" w:type="dxa"/>
            <w:vAlign w:val="bottom"/>
          </w:tcPr>
          <w:p w14:paraId="0DA3E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6C.23</w:t>
            </w:r>
          </w:p>
        </w:tc>
        <w:tc>
          <w:tcPr>
            <w:tcW w:w="7020" w:type="dxa"/>
            <w:vAlign w:val="bottom"/>
          </w:tcPr>
          <w:p w14:paraId="64A489D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Comités y subcomités de adquisiciones, arrendamientos y servicios </w:t>
            </w:r>
          </w:p>
        </w:tc>
        <w:tc>
          <w:tcPr>
            <w:tcW w:w="1319" w:type="dxa"/>
          </w:tcPr>
          <w:p w14:paraId="1749D1E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5E9F0B7" w14:textId="77777777" w:rsidTr="002F522A">
        <w:tc>
          <w:tcPr>
            <w:tcW w:w="1339" w:type="dxa"/>
            <w:vAlign w:val="bottom"/>
          </w:tcPr>
          <w:p w14:paraId="1C6B3E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6C.24</w:t>
            </w:r>
          </w:p>
        </w:tc>
        <w:tc>
          <w:tcPr>
            <w:tcW w:w="7020" w:type="dxa"/>
            <w:vAlign w:val="bottom"/>
          </w:tcPr>
          <w:p w14:paraId="5951B56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 de enajenación de bienes muebles e inmuebles </w:t>
            </w:r>
          </w:p>
        </w:tc>
        <w:tc>
          <w:tcPr>
            <w:tcW w:w="1319" w:type="dxa"/>
          </w:tcPr>
          <w:p w14:paraId="2EA89F0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A9EECFD" w14:textId="77777777" w:rsidTr="002F522A">
        <w:tc>
          <w:tcPr>
            <w:tcW w:w="1339" w:type="dxa"/>
            <w:vAlign w:val="bottom"/>
          </w:tcPr>
          <w:p w14:paraId="4AC46B2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6C.25</w:t>
            </w:r>
          </w:p>
        </w:tc>
        <w:tc>
          <w:tcPr>
            <w:tcW w:w="7020" w:type="dxa"/>
            <w:vAlign w:val="bottom"/>
          </w:tcPr>
          <w:p w14:paraId="6C4FACB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 de obra publica </w:t>
            </w:r>
          </w:p>
        </w:tc>
        <w:tc>
          <w:tcPr>
            <w:tcW w:w="1319" w:type="dxa"/>
          </w:tcPr>
          <w:p w14:paraId="47A25B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746A89" w14:textId="77777777" w:rsidTr="002F522A">
        <w:tc>
          <w:tcPr>
            <w:tcW w:w="1339" w:type="dxa"/>
            <w:vAlign w:val="bottom"/>
          </w:tcPr>
          <w:p w14:paraId="7DF68B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6C.26</w:t>
            </w:r>
          </w:p>
        </w:tc>
        <w:tc>
          <w:tcPr>
            <w:tcW w:w="7020" w:type="dxa"/>
            <w:vAlign w:val="bottom"/>
          </w:tcPr>
          <w:p w14:paraId="7658C5D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Comisiones consultivas mixtas de abastecimiento </w:t>
            </w:r>
          </w:p>
        </w:tc>
        <w:tc>
          <w:tcPr>
            <w:tcW w:w="1319" w:type="dxa"/>
          </w:tcPr>
          <w:p w14:paraId="46AB5F5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4E58695B" w14:textId="6BCC4698"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9E4454A" w14:textId="77777777" w:rsidTr="002F522A">
        <w:tc>
          <w:tcPr>
            <w:tcW w:w="1340" w:type="dxa"/>
            <w:shd w:val="clear" w:color="auto" w:fill="BFBFBF" w:themeFill="background1" w:themeFillShade="BF"/>
          </w:tcPr>
          <w:p w14:paraId="30CE98D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00C9F5E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5EEA6BB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2322C8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DC6BFFF" w14:textId="77777777" w:rsidTr="002F522A">
        <w:tc>
          <w:tcPr>
            <w:tcW w:w="1340" w:type="dxa"/>
          </w:tcPr>
          <w:p w14:paraId="0542EB7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w:t>
            </w:r>
          </w:p>
        </w:tc>
        <w:tc>
          <w:tcPr>
            <w:tcW w:w="7019" w:type="dxa"/>
          </w:tcPr>
          <w:p w14:paraId="73502E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Generales </w:t>
            </w:r>
          </w:p>
        </w:tc>
        <w:tc>
          <w:tcPr>
            <w:tcW w:w="1319" w:type="dxa"/>
          </w:tcPr>
          <w:p w14:paraId="660CA29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E47CA6B" w14:textId="77777777" w:rsidTr="002F522A">
        <w:tc>
          <w:tcPr>
            <w:tcW w:w="1340" w:type="dxa"/>
          </w:tcPr>
          <w:p w14:paraId="1CC04925"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17C2CA1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26CE957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6C3BDF0" w14:textId="77777777" w:rsidTr="002F522A">
        <w:tc>
          <w:tcPr>
            <w:tcW w:w="1340" w:type="dxa"/>
          </w:tcPr>
          <w:p w14:paraId="032D57D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w:t>
            </w:r>
          </w:p>
        </w:tc>
        <w:tc>
          <w:tcPr>
            <w:tcW w:w="7019" w:type="dxa"/>
          </w:tcPr>
          <w:p w14:paraId="7D8ECA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servicios generales </w:t>
            </w:r>
          </w:p>
        </w:tc>
        <w:tc>
          <w:tcPr>
            <w:tcW w:w="1319" w:type="dxa"/>
          </w:tcPr>
          <w:p w14:paraId="6A0757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3FB5760" w14:textId="77777777" w:rsidTr="002F522A">
        <w:tc>
          <w:tcPr>
            <w:tcW w:w="1340" w:type="dxa"/>
          </w:tcPr>
          <w:p w14:paraId="0E5A80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7C.2</w:t>
            </w:r>
          </w:p>
        </w:tc>
        <w:tc>
          <w:tcPr>
            <w:tcW w:w="7019" w:type="dxa"/>
          </w:tcPr>
          <w:p w14:paraId="410244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servicios generales </w:t>
            </w:r>
          </w:p>
        </w:tc>
        <w:tc>
          <w:tcPr>
            <w:tcW w:w="1319" w:type="dxa"/>
          </w:tcPr>
          <w:p w14:paraId="0F1C83DC" w14:textId="2CAE537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7DAFD3D" w14:textId="77777777" w:rsidTr="002F522A">
        <w:tc>
          <w:tcPr>
            <w:tcW w:w="1340" w:type="dxa"/>
          </w:tcPr>
          <w:p w14:paraId="6C53F08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7C.3</w:t>
            </w:r>
          </w:p>
        </w:tc>
        <w:tc>
          <w:tcPr>
            <w:tcW w:w="7019" w:type="dxa"/>
          </w:tcPr>
          <w:p w14:paraId="6B3ECE5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Servicios básicos (energía eléctrica, agua, predial etc.)</w:t>
            </w:r>
          </w:p>
        </w:tc>
        <w:tc>
          <w:tcPr>
            <w:tcW w:w="1319" w:type="dxa"/>
          </w:tcPr>
          <w:p w14:paraId="637EF07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2E083E" w14:textId="77777777" w:rsidTr="002F522A">
        <w:tc>
          <w:tcPr>
            <w:tcW w:w="1340" w:type="dxa"/>
          </w:tcPr>
          <w:p w14:paraId="4731CD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7C.4</w:t>
            </w:r>
          </w:p>
        </w:tc>
        <w:tc>
          <w:tcPr>
            <w:tcW w:w="7019" w:type="dxa"/>
          </w:tcPr>
          <w:p w14:paraId="5C9249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embalaje, fletes y maniobras </w:t>
            </w:r>
          </w:p>
        </w:tc>
        <w:tc>
          <w:tcPr>
            <w:tcW w:w="1319" w:type="dxa"/>
          </w:tcPr>
          <w:p w14:paraId="731C63D0" w14:textId="36C42A2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C5E0C4A" w14:textId="77777777" w:rsidTr="002F522A">
        <w:tc>
          <w:tcPr>
            <w:tcW w:w="1340" w:type="dxa"/>
          </w:tcPr>
          <w:p w14:paraId="37FEF8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7C.5</w:t>
            </w:r>
          </w:p>
        </w:tc>
        <w:tc>
          <w:tcPr>
            <w:tcW w:w="7019" w:type="dxa"/>
          </w:tcPr>
          <w:p w14:paraId="4B98FF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seguridad y vigilancia </w:t>
            </w:r>
          </w:p>
        </w:tc>
        <w:tc>
          <w:tcPr>
            <w:tcW w:w="1319" w:type="dxa"/>
          </w:tcPr>
          <w:p w14:paraId="47888B8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21EA41" w14:textId="77777777" w:rsidTr="002F522A">
        <w:tc>
          <w:tcPr>
            <w:tcW w:w="1340" w:type="dxa"/>
          </w:tcPr>
          <w:p w14:paraId="1F0A66F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7C.6</w:t>
            </w:r>
          </w:p>
        </w:tc>
        <w:tc>
          <w:tcPr>
            <w:tcW w:w="7019" w:type="dxa"/>
          </w:tcPr>
          <w:p w14:paraId="6D1C399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lavandería, limpieza, higiene y fumigación </w:t>
            </w:r>
          </w:p>
        </w:tc>
        <w:tc>
          <w:tcPr>
            <w:tcW w:w="1319" w:type="dxa"/>
          </w:tcPr>
          <w:p w14:paraId="6EDB24DB" w14:textId="1E932AE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A56E1FB" w14:textId="77777777" w:rsidTr="002F522A">
        <w:tc>
          <w:tcPr>
            <w:tcW w:w="1340" w:type="dxa"/>
          </w:tcPr>
          <w:p w14:paraId="7824B3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7C.7</w:t>
            </w:r>
          </w:p>
        </w:tc>
        <w:tc>
          <w:tcPr>
            <w:tcW w:w="7019" w:type="dxa"/>
          </w:tcPr>
          <w:p w14:paraId="33139B4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transportación </w:t>
            </w:r>
          </w:p>
        </w:tc>
        <w:tc>
          <w:tcPr>
            <w:tcW w:w="1319" w:type="dxa"/>
          </w:tcPr>
          <w:p w14:paraId="1239469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A5DAAB" w14:textId="77777777" w:rsidTr="002F522A">
        <w:tc>
          <w:tcPr>
            <w:tcW w:w="1340" w:type="dxa"/>
          </w:tcPr>
          <w:p w14:paraId="3228381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7C.8</w:t>
            </w:r>
          </w:p>
        </w:tc>
        <w:tc>
          <w:tcPr>
            <w:tcW w:w="7019" w:type="dxa"/>
          </w:tcPr>
          <w:p w14:paraId="4BFBD4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telefonía, telefonía celular y radio localización </w:t>
            </w:r>
          </w:p>
        </w:tc>
        <w:tc>
          <w:tcPr>
            <w:tcW w:w="1319" w:type="dxa"/>
          </w:tcPr>
          <w:p w14:paraId="172229A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8C5D2" w14:textId="77777777" w:rsidTr="002F522A">
        <w:tc>
          <w:tcPr>
            <w:tcW w:w="1340" w:type="dxa"/>
          </w:tcPr>
          <w:p w14:paraId="39C29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7C.9</w:t>
            </w:r>
          </w:p>
        </w:tc>
        <w:tc>
          <w:tcPr>
            <w:tcW w:w="7019" w:type="dxa"/>
          </w:tcPr>
          <w:p w14:paraId="7A6EA38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 postal </w:t>
            </w:r>
          </w:p>
        </w:tc>
        <w:tc>
          <w:tcPr>
            <w:tcW w:w="1319" w:type="dxa"/>
          </w:tcPr>
          <w:p w14:paraId="0183852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4A9D6E0" w14:textId="77777777" w:rsidTr="002F522A">
        <w:tc>
          <w:tcPr>
            <w:tcW w:w="1340" w:type="dxa"/>
            <w:vAlign w:val="bottom"/>
          </w:tcPr>
          <w:p w14:paraId="58E9E5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7C.10</w:t>
            </w:r>
          </w:p>
        </w:tc>
        <w:tc>
          <w:tcPr>
            <w:tcW w:w="7019" w:type="dxa"/>
            <w:vAlign w:val="bottom"/>
          </w:tcPr>
          <w:p w14:paraId="2008E2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especializados de mensajería </w:t>
            </w:r>
          </w:p>
        </w:tc>
        <w:tc>
          <w:tcPr>
            <w:tcW w:w="1319" w:type="dxa"/>
          </w:tcPr>
          <w:p w14:paraId="0FECA6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782AB35" w14:textId="77777777" w:rsidTr="002F522A">
        <w:tc>
          <w:tcPr>
            <w:tcW w:w="1340" w:type="dxa"/>
            <w:vAlign w:val="bottom"/>
          </w:tcPr>
          <w:p w14:paraId="02A506A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7C.11</w:t>
            </w:r>
          </w:p>
        </w:tc>
        <w:tc>
          <w:tcPr>
            <w:tcW w:w="7019" w:type="dxa"/>
            <w:vAlign w:val="bottom"/>
          </w:tcPr>
          <w:p w14:paraId="0FFDD0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Mantenimiento, conservación e instalación de mobiliario </w:t>
            </w:r>
          </w:p>
        </w:tc>
        <w:tc>
          <w:tcPr>
            <w:tcW w:w="1319" w:type="dxa"/>
          </w:tcPr>
          <w:p w14:paraId="172BD47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B5C68B9" w14:textId="77777777" w:rsidTr="002F522A">
        <w:tc>
          <w:tcPr>
            <w:tcW w:w="1340" w:type="dxa"/>
            <w:vAlign w:val="bottom"/>
          </w:tcPr>
          <w:p w14:paraId="3AEEB8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7C.12</w:t>
            </w:r>
          </w:p>
        </w:tc>
        <w:tc>
          <w:tcPr>
            <w:tcW w:w="7019" w:type="dxa"/>
            <w:vAlign w:val="bottom"/>
          </w:tcPr>
          <w:p w14:paraId="733401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Mantenimiento conservación e instalación de equipo de computo </w:t>
            </w:r>
          </w:p>
        </w:tc>
        <w:tc>
          <w:tcPr>
            <w:tcW w:w="1319" w:type="dxa"/>
          </w:tcPr>
          <w:p w14:paraId="2D29E5A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1D2957" w14:textId="77777777" w:rsidTr="002F522A">
        <w:tc>
          <w:tcPr>
            <w:tcW w:w="1340" w:type="dxa"/>
            <w:vAlign w:val="bottom"/>
          </w:tcPr>
          <w:p w14:paraId="632A63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7C.13</w:t>
            </w:r>
          </w:p>
        </w:tc>
        <w:tc>
          <w:tcPr>
            <w:tcW w:w="7019" w:type="dxa"/>
            <w:vAlign w:val="bottom"/>
          </w:tcPr>
          <w:p w14:paraId="6C32BE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parque vehicular </w:t>
            </w:r>
          </w:p>
        </w:tc>
        <w:tc>
          <w:tcPr>
            <w:tcW w:w="1319" w:type="dxa"/>
          </w:tcPr>
          <w:p w14:paraId="71C9CF2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9AA410" w14:textId="77777777" w:rsidTr="002F522A">
        <w:tc>
          <w:tcPr>
            <w:tcW w:w="1340" w:type="dxa"/>
            <w:vAlign w:val="bottom"/>
          </w:tcPr>
          <w:p w14:paraId="07C7D9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7C.14</w:t>
            </w:r>
          </w:p>
        </w:tc>
        <w:tc>
          <w:tcPr>
            <w:tcW w:w="7019" w:type="dxa"/>
            <w:vAlign w:val="bottom"/>
          </w:tcPr>
          <w:p w14:paraId="18F0F19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combustible </w:t>
            </w:r>
          </w:p>
        </w:tc>
        <w:tc>
          <w:tcPr>
            <w:tcW w:w="1319" w:type="dxa"/>
          </w:tcPr>
          <w:p w14:paraId="6E71677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924CF4C" w14:textId="77777777" w:rsidTr="002F522A">
        <w:tc>
          <w:tcPr>
            <w:tcW w:w="1340" w:type="dxa"/>
            <w:vAlign w:val="bottom"/>
          </w:tcPr>
          <w:p w14:paraId="3A94A1E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7C.15</w:t>
            </w:r>
          </w:p>
        </w:tc>
        <w:tc>
          <w:tcPr>
            <w:tcW w:w="7019" w:type="dxa"/>
            <w:vAlign w:val="bottom"/>
          </w:tcPr>
          <w:p w14:paraId="7313D53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servicios en auditorios y salas </w:t>
            </w:r>
          </w:p>
        </w:tc>
        <w:tc>
          <w:tcPr>
            <w:tcW w:w="1319" w:type="dxa"/>
          </w:tcPr>
          <w:p w14:paraId="5AE75E9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DEE6588" w14:textId="77777777" w:rsidTr="002F522A">
        <w:tc>
          <w:tcPr>
            <w:tcW w:w="1340" w:type="dxa"/>
            <w:vAlign w:val="bottom"/>
          </w:tcPr>
          <w:p w14:paraId="14318DE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7C.16</w:t>
            </w:r>
          </w:p>
        </w:tc>
        <w:tc>
          <w:tcPr>
            <w:tcW w:w="7019" w:type="dxa"/>
            <w:vAlign w:val="bottom"/>
          </w:tcPr>
          <w:p w14:paraId="4C1D6A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Protección civil </w:t>
            </w:r>
          </w:p>
        </w:tc>
        <w:tc>
          <w:tcPr>
            <w:tcW w:w="1319" w:type="dxa"/>
          </w:tcPr>
          <w:p w14:paraId="1F904D3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3DBA019A"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0"/>
        <w:gridCol w:w="6551"/>
        <w:gridCol w:w="1797"/>
      </w:tblGrid>
      <w:tr w:rsidR="00280D81" w:rsidRPr="00280D81" w14:paraId="37A46BAA" w14:textId="77777777" w:rsidTr="002F522A">
        <w:tc>
          <w:tcPr>
            <w:tcW w:w="1337" w:type="dxa"/>
            <w:shd w:val="clear" w:color="auto" w:fill="BFBFBF" w:themeFill="background1" w:themeFillShade="BF"/>
          </w:tcPr>
          <w:p w14:paraId="23DC39B4"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2" w:type="dxa"/>
            <w:shd w:val="clear" w:color="auto" w:fill="BFBFBF" w:themeFill="background1" w:themeFillShade="BF"/>
          </w:tcPr>
          <w:p w14:paraId="529E702D"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23425A9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439B4B4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7ED3BAED" w14:textId="77777777" w:rsidTr="002F522A">
        <w:tc>
          <w:tcPr>
            <w:tcW w:w="1337" w:type="dxa"/>
          </w:tcPr>
          <w:p w14:paraId="39C336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w:t>
            </w:r>
          </w:p>
        </w:tc>
        <w:tc>
          <w:tcPr>
            <w:tcW w:w="7022" w:type="dxa"/>
          </w:tcPr>
          <w:p w14:paraId="110B82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Tecnologías y Servicios de la Información </w:t>
            </w:r>
          </w:p>
        </w:tc>
        <w:tc>
          <w:tcPr>
            <w:tcW w:w="1319" w:type="dxa"/>
          </w:tcPr>
          <w:p w14:paraId="01A0546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B8BB132" w14:textId="77777777" w:rsidTr="002F522A">
        <w:tc>
          <w:tcPr>
            <w:tcW w:w="1337" w:type="dxa"/>
          </w:tcPr>
          <w:p w14:paraId="1BB7146E"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2" w:type="dxa"/>
          </w:tcPr>
          <w:p w14:paraId="5997886A"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25593D2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4A796E" w14:textId="77777777" w:rsidTr="002F522A">
        <w:tc>
          <w:tcPr>
            <w:tcW w:w="1337" w:type="dxa"/>
          </w:tcPr>
          <w:p w14:paraId="6919B5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w:t>
            </w:r>
          </w:p>
        </w:tc>
        <w:tc>
          <w:tcPr>
            <w:tcW w:w="7022" w:type="dxa"/>
          </w:tcPr>
          <w:p w14:paraId="1A572C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telecomunicaciones </w:t>
            </w:r>
          </w:p>
        </w:tc>
        <w:tc>
          <w:tcPr>
            <w:tcW w:w="1319" w:type="dxa"/>
          </w:tcPr>
          <w:p w14:paraId="1D51417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58FE4D7E" w14:textId="77777777" w:rsidTr="002F522A">
        <w:tc>
          <w:tcPr>
            <w:tcW w:w="1337" w:type="dxa"/>
          </w:tcPr>
          <w:p w14:paraId="312158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w:t>
            </w:r>
          </w:p>
        </w:tc>
        <w:tc>
          <w:tcPr>
            <w:tcW w:w="7022" w:type="dxa"/>
          </w:tcPr>
          <w:p w14:paraId="673C354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telecomunicaciones </w:t>
            </w:r>
          </w:p>
        </w:tc>
        <w:tc>
          <w:tcPr>
            <w:tcW w:w="1319" w:type="dxa"/>
          </w:tcPr>
          <w:p w14:paraId="0BD3D77B" w14:textId="595668C0"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917229C" w14:textId="77777777" w:rsidTr="002F522A">
        <w:tc>
          <w:tcPr>
            <w:tcW w:w="1337" w:type="dxa"/>
          </w:tcPr>
          <w:p w14:paraId="2EEFC3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8C.3</w:t>
            </w:r>
          </w:p>
        </w:tc>
        <w:tc>
          <w:tcPr>
            <w:tcW w:w="7022" w:type="dxa"/>
          </w:tcPr>
          <w:p w14:paraId="3F2703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Normatividad tecnológica </w:t>
            </w:r>
          </w:p>
        </w:tc>
        <w:tc>
          <w:tcPr>
            <w:tcW w:w="1319" w:type="dxa"/>
          </w:tcPr>
          <w:p w14:paraId="56B3C19A" w14:textId="16482B3F"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2E68322" w14:textId="77777777" w:rsidTr="002F522A">
        <w:tc>
          <w:tcPr>
            <w:tcW w:w="1337" w:type="dxa"/>
          </w:tcPr>
          <w:p w14:paraId="1797A99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8C.4</w:t>
            </w:r>
          </w:p>
        </w:tc>
        <w:tc>
          <w:tcPr>
            <w:tcW w:w="7022" w:type="dxa"/>
          </w:tcPr>
          <w:p w14:paraId="3050F2E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e infraestructura de telecomunicaciones </w:t>
            </w:r>
          </w:p>
        </w:tc>
        <w:tc>
          <w:tcPr>
            <w:tcW w:w="1319" w:type="dxa"/>
          </w:tcPr>
          <w:p w14:paraId="2C841A0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0E8988C" w14:textId="77777777" w:rsidTr="002F522A">
        <w:tc>
          <w:tcPr>
            <w:tcW w:w="1337" w:type="dxa"/>
          </w:tcPr>
          <w:p w14:paraId="4041A9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8C.5</w:t>
            </w:r>
          </w:p>
        </w:tc>
        <w:tc>
          <w:tcPr>
            <w:tcW w:w="7022" w:type="dxa"/>
          </w:tcPr>
          <w:p w14:paraId="320A16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e infraestructura del portal de internet de la dependencia </w:t>
            </w:r>
          </w:p>
        </w:tc>
        <w:tc>
          <w:tcPr>
            <w:tcW w:w="1319" w:type="dxa"/>
          </w:tcPr>
          <w:p w14:paraId="4820E471" w14:textId="5DF34604"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36B5597" w14:textId="77777777" w:rsidTr="002F522A">
        <w:tc>
          <w:tcPr>
            <w:tcW w:w="1337" w:type="dxa"/>
          </w:tcPr>
          <w:p w14:paraId="6630F0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8C.6</w:t>
            </w:r>
          </w:p>
        </w:tc>
        <w:tc>
          <w:tcPr>
            <w:tcW w:w="7022" w:type="dxa"/>
          </w:tcPr>
          <w:p w14:paraId="7E74123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redes de comunicación  de datos y voz </w:t>
            </w:r>
          </w:p>
        </w:tc>
        <w:tc>
          <w:tcPr>
            <w:tcW w:w="1319" w:type="dxa"/>
          </w:tcPr>
          <w:p w14:paraId="45EC404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42F6E48" w14:textId="77777777" w:rsidTr="002F522A">
        <w:tc>
          <w:tcPr>
            <w:tcW w:w="1337" w:type="dxa"/>
          </w:tcPr>
          <w:p w14:paraId="17BF3B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8C.7</w:t>
            </w:r>
          </w:p>
        </w:tc>
        <w:tc>
          <w:tcPr>
            <w:tcW w:w="7022" w:type="dxa"/>
          </w:tcPr>
          <w:p w14:paraId="1E50E5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informática </w:t>
            </w:r>
          </w:p>
        </w:tc>
        <w:tc>
          <w:tcPr>
            <w:tcW w:w="1319" w:type="dxa"/>
          </w:tcPr>
          <w:p w14:paraId="207ADAF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F6B254E" w14:textId="77777777" w:rsidTr="002F522A">
        <w:tc>
          <w:tcPr>
            <w:tcW w:w="1337" w:type="dxa"/>
          </w:tcPr>
          <w:p w14:paraId="4AA682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8C.8</w:t>
            </w:r>
          </w:p>
        </w:tc>
        <w:tc>
          <w:tcPr>
            <w:tcW w:w="7022" w:type="dxa"/>
          </w:tcPr>
          <w:p w14:paraId="70DF664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informática </w:t>
            </w:r>
          </w:p>
        </w:tc>
        <w:tc>
          <w:tcPr>
            <w:tcW w:w="1319" w:type="dxa"/>
          </w:tcPr>
          <w:p w14:paraId="456499C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375FB3" w14:textId="77777777" w:rsidTr="002F522A">
        <w:tc>
          <w:tcPr>
            <w:tcW w:w="1337" w:type="dxa"/>
          </w:tcPr>
          <w:p w14:paraId="0C82F0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8C.9</w:t>
            </w:r>
          </w:p>
        </w:tc>
        <w:tc>
          <w:tcPr>
            <w:tcW w:w="7022" w:type="dxa"/>
          </w:tcPr>
          <w:p w14:paraId="1660F0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informático </w:t>
            </w:r>
          </w:p>
        </w:tc>
        <w:tc>
          <w:tcPr>
            <w:tcW w:w="1319" w:type="dxa"/>
          </w:tcPr>
          <w:p w14:paraId="20005130" w14:textId="68D02BE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C4E20A1" w14:textId="77777777" w:rsidTr="002F522A">
        <w:tc>
          <w:tcPr>
            <w:tcW w:w="1337" w:type="dxa"/>
            <w:vAlign w:val="bottom"/>
          </w:tcPr>
          <w:p w14:paraId="325F37E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8C.10</w:t>
            </w:r>
          </w:p>
        </w:tc>
        <w:tc>
          <w:tcPr>
            <w:tcW w:w="7022" w:type="dxa"/>
            <w:vAlign w:val="bottom"/>
          </w:tcPr>
          <w:p w14:paraId="09EFBB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Seguridad informática </w:t>
            </w:r>
          </w:p>
        </w:tc>
        <w:tc>
          <w:tcPr>
            <w:tcW w:w="1319" w:type="dxa"/>
          </w:tcPr>
          <w:p w14:paraId="4CF84A7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49EB72C" w14:textId="77777777" w:rsidTr="002F522A">
        <w:tc>
          <w:tcPr>
            <w:tcW w:w="1337" w:type="dxa"/>
            <w:vAlign w:val="bottom"/>
          </w:tcPr>
          <w:p w14:paraId="0C46B96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8C.11</w:t>
            </w:r>
          </w:p>
        </w:tc>
        <w:tc>
          <w:tcPr>
            <w:tcW w:w="7022" w:type="dxa"/>
            <w:vAlign w:val="bottom"/>
          </w:tcPr>
          <w:p w14:paraId="104444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de sistemas </w:t>
            </w:r>
          </w:p>
        </w:tc>
        <w:tc>
          <w:tcPr>
            <w:tcW w:w="1319" w:type="dxa"/>
          </w:tcPr>
          <w:p w14:paraId="260B2532" w14:textId="0A2BB666"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7ED95B1" w14:textId="77777777" w:rsidTr="002F522A">
        <w:tc>
          <w:tcPr>
            <w:tcW w:w="1337" w:type="dxa"/>
            <w:vAlign w:val="bottom"/>
          </w:tcPr>
          <w:p w14:paraId="27E5DB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8C.12</w:t>
            </w:r>
          </w:p>
        </w:tc>
        <w:tc>
          <w:tcPr>
            <w:tcW w:w="7022" w:type="dxa"/>
            <w:vAlign w:val="bottom"/>
          </w:tcPr>
          <w:p w14:paraId="382EA9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Automatización de procesos </w:t>
            </w:r>
          </w:p>
        </w:tc>
        <w:tc>
          <w:tcPr>
            <w:tcW w:w="1319" w:type="dxa"/>
          </w:tcPr>
          <w:p w14:paraId="7130605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CC7B273" w14:textId="77777777" w:rsidTr="002F522A">
        <w:tc>
          <w:tcPr>
            <w:tcW w:w="1337" w:type="dxa"/>
            <w:vAlign w:val="bottom"/>
          </w:tcPr>
          <w:p w14:paraId="209493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8C.13</w:t>
            </w:r>
          </w:p>
        </w:tc>
        <w:tc>
          <w:tcPr>
            <w:tcW w:w="7022" w:type="dxa"/>
            <w:vAlign w:val="bottom"/>
          </w:tcPr>
          <w:p w14:paraId="7EE2B47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desarrollo del parque informático </w:t>
            </w:r>
          </w:p>
        </w:tc>
        <w:tc>
          <w:tcPr>
            <w:tcW w:w="1319" w:type="dxa"/>
          </w:tcPr>
          <w:p w14:paraId="5A319FAE" w14:textId="64E72F82"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B6B301F" w14:textId="77777777" w:rsidTr="002F522A">
        <w:tc>
          <w:tcPr>
            <w:tcW w:w="1337" w:type="dxa"/>
            <w:vAlign w:val="bottom"/>
          </w:tcPr>
          <w:p w14:paraId="5415B0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8C.14</w:t>
            </w:r>
          </w:p>
        </w:tc>
        <w:tc>
          <w:tcPr>
            <w:tcW w:w="7022" w:type="dxa"/>
            <w:vAlign w:val="bottom"/>
          </w:tcPr>
          <w:p w14:paraId="5F179C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servicios de información </w:t>
            </w:r>
          </w:p>
        </w:tc>
        <w:tc>
          <w:tcPr>
            <w:tcW w:w="1319" w:type="dxa"/>
          </w:tcPr>
          <w:p w14:paraId="27DEDA58" w14:textId="3506B4C6"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4D2E21" w14:textId="77777777" w:rsidTr="002F522A">
        <w:tc>
          <w:tcPr>
            <w:tcW w:w="1337" w:type="dxa"/>
            <w:vAlign w:val="bottom"/>
          </w:tcPr>
          <w:p w14:paraId="4A21DA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8C.15</w:t>
            </w:r>
          </w:p>
        </w:tc>
        <w:tc>
          <w:tcPr>
            <w:tcW w:w="7022" w:type="dxa"/>
            <w:vAlign w:val="bottom"/>
          </w:tcPr>
          <w:p w14:paraId="0FB6CE7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servicios  de información </w:t>
            </w:r>
          </w:p>
        </w:tc>
        <w:tc>
          <w:tcPr>
            <w:tcW w:w="1319" w:type="dxa"/>
          </w:tcPr>
          <w:p w14:paraId="731B3F0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BDFBB3E" w14:textId="77777777" w:rsidTr="002F522A">
        <w:tc>
          <w:tcPr>
            <w:tcW w:w="1337" w:type="dxa"/>
            <w:vAlign w:val="bottom"/>
          </w:tcPr>
          <w:p w14:paraId="66EF924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8C.16</w:t>
            </w:r>
          </w:p>
        </w:tc>
        <w:tc>
          <w:tcPr>
            <w:tcW w:w="7022" w:type="dxa"/>
            <w:vAlign w:val="bottom"/>
          </w:tcPr>
          <w:p w14:paraId="0FCCD7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archivo </w:t>
            </w:r>
          </w:p>
        </w:tc>
        <w:tc>
          <w:tcPr>
            <w:tcW w:w="1319" w:type="dxa"/>
          </w:tcPr>
          <w:p w14:paraId="406CE02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339B09" w14:textId="77777777" w:rsidTr="002F522A">
        <w:tc>
          <w:tcPr>
            <w:tcW w:w="1337" w:type="dxa"/>
            <w:vAlign w:val="bottom"/>
          </w:tcPr>
          <w:p w14:paraId="411EFE2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8C.17</w:t>
            </w:r>
          </w:p>
        </w:tc>
        <w:tc>
          <w:tcPr>
            <w:tcW w:w="7022" w:type="dxa"/>
            <w:vAlign w:val="bottom"/>
          </w:tcPr>
          <w:p w14:paraId="5D092D0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correspondencia </w:t>
            </w:r>
          </w:p>
        </w:tc>
        <w:tc>
          <w:tcPr>
            <w:tcW w:w="1319" w:type="dxa"/>
          </w:tcPr>
          <w:p w14:paraId="44125AD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A24DCB" w14:textId="77777777" w:rsidTr="002F522A">
        <w:tc>
          <w:tcPr>
            <w:tcW w:w="1337" w:type="dxa"/>
            <w:vAlign w:val="bottom"/>
          </w:tcPr>
          <w:p w14:paraId="49CF733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8C.18</w:t>
            </w:r>
          </w:p>
        </w:tc>
        <w:tc>
          <w:tcPr>
            <w:tcW w:w="7022" w:type="dxa"/>
            <w:vAlign w:val="bottom"/>
          </w:tcPr>
          <w:p w14:paraId="368337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bibliotecas </w:t>
            </w:r>
          </w:p>
        </w:tc>
        <w:tc>
          <w:tcPr>
            <w:tcW w:w="1319" w:type="dxa"/>
          </w:tcPr>
          <w:p w14:paraId="62F8109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ED1202" w14:textId="77777777" w:rsidTr="002F522A">
        <w:tc>
          <w:tcPr>
            <w:tcW w:w="1337" w:type="dxa"/>
            <w:vAlign w:val="bottom"/>
          </w:tcPr>
          <w:p w14:paraId="2A8F61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8C.19</w:t>
            </w:r>
          </w:p>
        </w:tc>
        <w:tc>
          <w:tcPr>
            <w:tcW w:w="7022" w:type="dxa"/>
            <w:vAlign w:val="bottom"/>
          </w:tcPr>
          <w:p w14:paraId="598DF68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otros centros documentales </w:t>
            </w:r>
          </w:p>
        </w:tc>
        <w:tc>
          <w:tcPr>
            <w:tcW w:w="1319" w:type="dxa"/>
          </w:tcPr>
          <w:p w14:paraId="36381E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83AFF6A" w14:textId="77777777" w:rsidTr="002F522A">
        <w:tc>
          <w:tcPr>
            <w:tcW w:w="1337" w:type="dxa"/>
            <w:vAlign w:val="bottom"/>
          </w:tcPr>
          <w:p w14:paraId="1ED8964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8C.20</w:t>
            </w:r>
          </w:p>
        </w:tc>
        <w:tc>
          <w:tcPr>
            <w:tcW w:w="7022" w:type="dxa"/>
            <w:vAlign w:val="bottom"/>
          </w:tcPr>
          <w:p w14:paraId="760989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preservación de acervos digitales </w:t>
            </w:r>
          </w:p>
        </w:tc>
        <w:tc>
          <w:tcPr>
            <w:tcW w:w="1319" w:type="dxa"/>
          </w:tcPr>
          <w:p w14:paraId="66F60C1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76FF07" w14:textId="77777777" w:rsidTr="002F522A">
        <w:tc>
          <w:tcPr>
            <w:tcW w:w="1337" w:type="dxa"/>
            <w:vAlign w:val="bottom"/>
          </w:tcPr>
          <w:p w14:paraId="5A65414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8C.21</w:t>
            </w:r>
          </w:p>
        </w:tc>
        <w:tc>
          <w:tcPr>
            <w:tcW w:w="7022" w:type="dxa"/>
            <w:vAlign w:val="bottom"/>
          </w:tcPr>
          <w:p w14:paraId="7986FE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de consulta </w:t>
            </w:r>
          </w:p>
        </w:tc>
        <w:tc>
          <w:tcPr>
            <w:tcW w:w="1319" w:type="dxa"/>
          </w:tcPr>
          <w:p w14:paraId="4AEC409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9F988A" w14:textId="77777777" w:rsidTr="002F522A">
        <w:tc>
          <w:tcPr>
            <w:tcW w:w="1337" w:type="dxa"/>
            <w:vAlign w:val="bottom"/>
          </w:tcPr>
          <w:p w14:paraId="44229A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8C.22</w:t>
            </w:r>
          </w:p>
        </w:tc>
        <w:tc>
          <w:tcPr>
            <w:tcW w:w="7022" w:type="dxa"/>
            <w:vAlign w:val="bottom"/>
          </w:tcPr>
          <w:p w14:paraId="7E89C8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Procesos técnicos en los servicios de información </w:t>
            </w:r>
          </w:p>
        </w:tc>
        <w:tc>
          <w:tcPr>
            <w:tcW w:w="1319" w:type="dxa"/>
          </w:tcPr>
          <w:p w14:paraId="06EDAA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B1105FE" w14:textId="77777777" w:rsidTr="002F522A">
        <w:tc>
          <w:tcPr>
            <w:tcW w:w="1337" w:type="dxa"/>
            <w:vAlign w:val="bottom"/>
          </w:tcPr>
          <w:p w14:paraId="13ABDE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8C.23</w:t>
            </w:r>
          </w:p>
        </w:tc>
        <w:tc>
          <w:tcPr>
            <w:tcW w:w="7022" w:type="dxa"/>
            <w:vAlign w:val="bottom"/>
          </w:tcPr>
          <w:p w14:paraId="438270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Acceso y reserva en servicio  de información </w:t>
            </w:r>
          </w:p>
        </w:tc>
        <w:tc>
          <w:tcPr>
            <w:tcW w:w="1319" w:type="dxa"/>
          </w:tcPr>
          <w:p w14:paraId="7E2275E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DFCFFBE" w14:textId="77777777" w:rsidTr="002F522A">
        <w:tc>
          <w:tcPr>
            <w:tcW w:w="1337" w:type="dxa"/>
            <w:vAlign w:val="bottom"/>
          </w:tcPr>
          <w:p w14:paraId="271F9F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8C.24</w:t>
            </w:r>
          </w:p>
        </w:tc>
        <w:tc>
          <w:tcPr>
            <w:tcW w:w="7022" w:type="dxa"/>
            <w:vAlign w:val="bottom"/>
          </w:tcPr>
          <w:p w14:paraId="032CC9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Productos para la divulgación de servicios </w:t>
            </w:r>
          </w:p>
        </w:tc>
        <w:tc>
          <w:tcPr>
            <w:tcW w:w="1319" w:type="dxa"/>
          </w:tcPr>
          <w:p w14:paraId="683400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F8560A3" w14:textId="77777777" w:rsidTr="002F522A">
        <w:tc>
          <w:tcPr>
            <w:tcW w:w="1337" w:type="dxa"/>
            <w:vAlign w:val="bottom"/>
          </w:tcPr>
          <w:p w14:paraId="5DEBDE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8C.25</w:t>
            </w:r>
          </w:p>
        </w:tc>
        <w:tc>
          <w:tcPr>
            <w:tcW w:w="7022" w:type="dxa"/>
            <w:vAlign w:val="bottom"/>
          </w:tcPr>
          <w:p w14:paraId="3CB4B9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y productos en internet e intranet </w:t>
            </w:r>
          </w:p>
        </w:tc>
        <w:tc>
          <w:tcPr>
            <w:tcW w:w="1319" w:type="dxa"/>
          </w:tcPr>
          <w:p w14:paraId="7C4EA10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6AD9433A"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3ABC911A" w14:textId="77777777" w:rsidTr="002F522A">
        <w:tc>
          <w:tcPr>
            <w:tcW w:w="1339" w:type="dxa"/>
            <w:shd w:val="clear" w:color="auto" w:fill="BFBFBF" w:themeFill="background1" w:themeFillShade="BF"/>
          </w:tcPr>
          <w:p w14:paraId="2BF4E53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0" w:type="dxa"/>
            <w:shd w:val="clear" w:color="auto" w:fill="BFBFBF" w:themeFill="background1" w:themeFillShade="BF"/>
          </w:tcPr>
          <w:p w14:paraId="6D09F3B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31D704E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20E2E01E"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7E7E21DF" w14:textId="77777777" w:rsidTr="002F522A">
        <w:tc>
          <w:tcPr>
            <w:tcW w:w="1339" w:type="dxa"/>
          </w:tcPr>
          <w:p w14:paraId="6F1760B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w:t>
            </w:r>
          </w:p>
        </w:tc>
        <w:tc>
          <w:tcPr>
            <w:tcW w:w="7020" w:type="dxa"/>
          </w:tcPr>
          <w:p w14:paraId="6EE752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Comunicación Social </w:t>
            </w:r>
          </w:p>
        </w:tc>
        <w:tc>
          <w:tcPr>
            <w:tcW w:w="1319" w:type="dxa"/>
          </w:tcPr>
          <w:p w14:paraId="3B45C4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863B89" w14:textId="77777777" w:rsidTr="002F522A">
        <w:tc>
          <w:tcPr>
            <w:tcW w:w="1339" w:type="dxa"/>
          </w:tcPr>
          <w:p w14:paraId="47E66657"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0" w:type="dxa"/>
          </w:tcPr>
          <w:p w14:paraId="6CF0FB08"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3DB63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AF4F16" w14:textId="77777777" w:rsidTr="002F522A">
        <w:tc>
          <w:tcPr>
            <w:tcW w:w="1339" w:type="dxa"/>
          </w:tcPr>
          <w:p w14:paraId="32A6DC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w:t>
            </w:r>
          </w:p>
        </w:tc>
        <w:tc>
          <w:tcPr>
            <w:tcW w:w="7020" w:type="dxa"/>
          </w:tcPr>
          <w:p w14:paraId="4669AD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comunicación social </w:t>
            </w:r>
          </w:p>
        </w:tc>
        <w:tc>
          <w:tcPr>
            <w:tcW w:w="1319" w:type="dxa"/>
          </w:tcPr>
          <w:p w14:paraId="5F37B1DD" w14:textId="6EFA551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E11EBCB" w14:textId="77777777" w:rsidTr="002F522A">
        <w:tc>
          <w:tcPr>
            <w:tcW w:w="1339" w:type="dxa"/>
          </w:tcPr>
          <w:p w14:paraId="3E79FD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9C.2</w:t>
            </w:r>
          </w:p>
        </w:tc>
        <w:tc>
          <w:tcPr>
            <w:tcW w:w="7020" w:type="dxa"/>
          </w:tcPr>
          <w:p w14:paraId="68EF76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comunicación social  </w:t>
            </w:r>
          </w:p>
        </w:tc>
        <w:tc>
          <w:tcPr>
            <w:tcW w:w="1319" w:type="dxa"/>
          </w:tcPr>
          <w:p w14:paraId="45A320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01060D2" w14:textId="77777777" w:rsidTr="002F522A">
        <w:tc>
          <w:tcPr>
            <w:tcW w:w="1339" w:type="dxa"/>
          </w:tcPr>
          <w:p w14:paraId="308F86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9C.3</w:t>
            </w:r>
          </w:p>
        </w:tc>
        <w:tc>
          <w:tcPr>
            <w:tcW w:w="7020" w:type="dxa"/>
          </w:tcPr>
          <w:p w14:paraId="0D2374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Publicaciones e impresos institucionales  </w:t>
            </w:r>
          </w:p>
        </w:tc>
        <w:tc>
          <w:tcPr>
            <w:tcW w:w="1319" w:type="dxa"/>
          </w:tcPr>
          <w:p w14:paraId="2430D2B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2E1A01C" w14:textId="77777777" w:rsidTr="002F522A">
        <w:tc>
          <w:tcPr>
            <w:tcW w:w="1339" w:type="dxa"/>
          </w:tcPr>
          <w:p w14:paraId="0F5EFD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9C.4</w:t>
            </w:r>
          </w:p>
        </w:tc>
        <w:tc>
          <w:tcPr>
            <w:tcW w:w="7020" w:type="dxa"/>
          </w:tcPr>
          <w:p w14:paraId="4A2E28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Materia multimedia </w:t>
            </w:r>
          </w:p>
        </w:tc>
        <w:tc>
          <w:tcPr>
            <w:tcW w:w="1319" w:type="dxa"/>
          </w:tcPr>
          <w:p w14:paraId="67D78A4D" w14:textId="1ADB4C31"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FD08808" w14:textId="77777777" w:rsidTr="002F522A">
        <w:tc>
          <w:tcPr>
            <w:tcW w:w="1339" w:type="dxa"/>
          </w:tcPr>
          <w:p w14:paraId="34C840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9C.5</w:t>
            </w:r>
          </w:p>
        </w:tc>
        <w:tc>
          <w:tcPr>
            <w:tcW w:w="7020" w:type="dxa"/>
          </w:tcPr>
          <w:p w14:paraId="016C5CD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Publicidad institucional </w:t>
            </w:r>
          </w:p>
        </w:tc>
        <w:tc>
          <w:tcPr>
            <w:tcW w:w="1319" w:type="dxa"/>
          </w:tcPr>
          <w:p w14:paraId="35314FD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DBCB58" w14:textId="77777777" w:rsidTr="002F522A">
        <w:tc>
          <w:tcPr>
            <w:tcW w:w="1339" w:type="dxa"/>
          </w:tcPr>
          <w:p w14:paraId="3DFF5E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9C.6</w:t>
            </w:r>
          </w:p>
        </w:tc>
        <w:tc>
          <w:tcPr>
            <w:tcW w:w="7020" w:type="dxa"/>
          </w:tcPr>
          <w:p w14:paraId="08CECBF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Boletines y entrevistas para medios </w:t>
            </w:r>
          </w:p>
        </w:tc>
        <w:tc>
          <w:tcPr>
            <w:tcW w:w="1319" w:type="dxa"/>
          </w:tcPr>
          <w:p w14:paraId="00735DA2" w14:textId="6A06A4CD"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524E009" w14:textId="77777777" w:rsidTr="002F522A">
        <w:tc>
          <w:tcPr>
            <w:tcW w:w="1339" w:type="dxa"/>
          </w:tcPr>
          <w:p w14:paraId="5F14D1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9C.7</w:t>
            </w:r>
          </w:p>
        </w:tc>
        <w:tc>
          <w:tcPr>
            <w:tcW w:w="7020" w:type="dxa"/>
          </w:tcPr>
          <w:p w14:paraId="3CB03B9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Boletines informativos para medios </w:t>
            </w:r>
          </w:p>
        </w:tc>
        <w:tc>
          <w:tcPr>
            <w:tcW w:w="1319" w:type="dxa"/>
          </w:tcPr>
          <w:p w14:paraId="4FEAFE26" w14:textId="1BED44BC"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814020" w14:textId="77777777" w:rsidTr="002F522A">
        <w:tc>
          <w:tcPr>
            <w:tcW w:w="1339" w:type="dxa"/>
          </w:tcPr>
          <w:p w14:paraId="72B35FC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9C.8</w:t>
            </w:r>
          </w:p>
        </w:tc>
        <w:tc>
          <w:tcPr>
            <w:tcW w:w="7020" w:type="dxa"/>
          </w:tcPr>
          <w:p w14:paraId="666E63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Inserciones y anuncios en periódicos y revistas </w:t>
            </w:r>
          </w:p>
        </w:tc>
        <w:tc>
          <w:tcPr>
            <w:tcW w:w="1319" w:type="dxa"/>
          </w:tcPr>
          <w:p w14:paraId="33E962D4" w14:textId="7872A83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6857149" w14:textId="77777777" w:rsidTr="002F522A">
        <w:tc>
          <w:tcPr>
            <w:tcW w:w="1339" w:type="dxa"/>
          </w:tcPr>
          <w:p w14:paraId="4885CE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9C.9</w:t>
            </w:r>
          </w:p>
        </w:tc>
        <w:tc>
          <w:tcPr>
            <w:tcW w:w="7020" w:type="dxa"/>
          </w:tcPr>
          <w:p w14:paraId="5056FF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Agencias periodísticas, de noticias, reporteros, articulistas, cadenas televisivas y otros medios de comunicación social </w:t>
            </w:r>
          </w:p>
        </w:tc>
        <w:tc>
          <w:tcPr>
            <w:tcW w:w="1319" w:type="dxa"/>
          </w:tcPr>
          <w:p w14:paraId="3489D38C" w14:textId="61ACA14B"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69E608B" w14:textId="77777777" w:rsidTr="002F522A">
        <w:tc>
          <w:tcPr>
            <w:tcW w:w="1339" w:type="dxa"/>
            <w:vAlign w:val="bottom"/>
          </w:tcPr>
          <w:p w14:paraId="6857C5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9C.10</w:t>
            </w:r>
          </w:p>
        </w:tc>
        <w:tc>
          <w:tcPr>
            <w:tcW w:w="7020" w:type="dxa"/>
            <w:vAlign w:val="bottom"/>
          </w:tcPr>
          <w:p w14:paraId="0A47549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Notas para medios </w:t>
            </w:r>
          </w:p>
        </w:tc>
        <w:tc>
          <w:tcPr>
            <w:tcW w:w="1319" w:type="dxa"/>
          </w:tcPr>
          <w:p w14:paraId="6D85F1E9" w14:textId="36B4AD9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26D22D" w14:textId="77777777" w:rsidTr="002F522A">
        <w:tc>
          <w:tcPr>
            <w:tcW w:w="1339" w:type="dxa"/>
            <w:vAlign w:val="bottom"/>
          </w:tcPr>
          <w:p w14:paraId="44EA99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9C.11</w:t>
            </w:r>
          </w:p>
        </w:tc>
        <w:tc>
          <w:tcPr>
            <w:tcW w:w="7020" w:type="dxa"/>
            <w:vAlign w:val="bottom"/>
          </w:tcPr>
          <w:p w14:paraId="771837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Prensa institucional </w:t>
            </w:r>
          </w:p>
        </w:tc>
        <w:tc>
          <w:tcPr>
            <w:tcW w:w="1319" w:type="dxa"/>
          </w:tcPr>
          <w:p w14:paraId="770CABC6" w14:textId="4C7335B1"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F563857" w14:textId="77777777" w:rsidTr="002F522A">
        <w:tc>
          <w:tcPr>
            <w:tcW w:w="1339" w:type="dxa"/>
            <w:vAlign w:val="bottom"/>
          </w:tcPr>
          <w:p w14:paraId="3859DCF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9C.12</w:t>
            </w:r>
          </w:p>
        </w:tc>
        <w:tc>
          <w:tcPr>
            <w:tcW w:w="7020" w:type="dxa"/>
            <w:vAlign w:val="bottom"/>
          </w:tcPr>
          <w:p w14:paraId="6A7DE62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relaciones publicas </w:t>
            </w:r>
          </w:p>
        </w:tc>
        <w:tc>
          <w:tcPr>
            <w:tcW w:w="1319" w:type="dxa"/>
          </w:tcPr>
          <w:p w14:paraId="7AF3A03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CB24D05" w14:textId="77777777" w:rsidTr="002F522A">
        <w:tc>
          <w:tcPr>
            <w:tcW w:w="1339" w:type="dxa"/>
            <w:vAlign w:val="bottom"/>
          </w:tcPr>
          <w:p w14:paraId="59BC643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9C.13</w:t>
            </w:r>
          </w:p>
        </w:tc>
        <w:tc>
          <w:tcPr>
            <w:tcW w:w="7020" w:type="dxa"/>
            <w:vAlign w:val="bottom"/>
          </w:tcPr>
          <w:p w14:paraId="2B5D0F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Comparecencias ante el poder legislativo </w:t>
            </w:r>
          </w:p>
        </w:tc>
        <w:tc>
          <w:tcPr>
            <w:tcW w:w="1319" w:type="dxa"/>
          </w:tcPr>
          <w:p w14:paraId="2C3447C6" w14:textId="09581CAB"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41D7215" w14:textId="77777777" w:rsidTr="002F522A">
        <w:tc>
          <w:tcPr>
            <w:tcW w:w="1339" w:type="dxa"/>
            <w:vAlign w:val="bottom"/>
          </w:tcPr>
          <w:p w14:paraId="0F41AD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9C.14</w:t>
            </w:r>
          </w:p>
        </w:tc>
        <w:tc>
          <w:tcPr>
            <w:tcW w:w="7020" w:type="dxa"/>
            <w:vAlign w:val="bottom"/>
          </w:tcPr>
          <w:p w14:paraId="65B1BA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Actos y eventos oficiales </w:t>
            </w:r>
          </w:p>
        </w:tc>
        <w:tc>
          <w:tcPr>
            <w:tcW w:w="1319" w:type="dxa"/>
          </w:tcPr>
          <w:p w14:paraId="6E3A0D4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EFA36A1" w14:textId="77777777" w:rsidTr="002F522A">
        <w:tc>
          <w:tcPr>
            <w:tcW w:w="1339" w:type="dxa"/>
            <w:vAlign w:val="bottom"/>
          </w:tcPr>
          <w:p w14:paraId="38AE56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9C.15</w:t>
            </w:r>
          </w:p>
        </w:tc>
        <w:tc>
          <w:tcPr>
            <w:tcW w:w="7020" w:type="dxa"/>
            <w:vAlign w:val="bottom"/>
          </w:tcPr>
          <w:p w14:paraId="132B53A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de audiencia publicas </w:t>
            </w:r>
          </w:p>
        </w:tc>
        <w:tc>
          <w:tcPr>
            <w:tcW w:w="1319" w:type="dxa"/>
          </w:tcPr>
          <w:p w14:paraId="00343C4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4146AFD" w14:textId="77777777" w:rsidTr="002F522A">
        <w:tc>
          <w:tcPr>
            <w:tcW w:w="1339" w:type="dxa"/>
            <w:vAlign w:val="bottom"/>
          </w:tcPr>
          <w:p w14:paraId="100EA4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9C.16</w:t>
            </w:r>
          </w:p>
        </w:tc>
        <w:tc>
          <w:tcPr>
            <w:tcW w:w="7020" w:type="dxa"/>
            <w:vAlign w:val="bottom"/>
          </w:tcPr>
          <w:p w14:paraId="1CC859B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Invitaciones y felicitaciones </w:t>
            </w:r>
          </w:p>
        </w:tc>
        <w:tc>
          <w:tcPr>
            <w:tcW w:w="1319" w:type="dxa"/>
          </w:tcPr>
          <w:p w14:paraId="4D25F42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B4E3A7" w14:textId="77777777" w:rsidTr="002F522A">
        <w:tc>
          <w:tcPr>
            <w:tcW w:w="1339" w:type="dxa"/>
            <w:vAlign w:val="bottom"/>
          </w:tcPr>
          <w:p w14:paraId="5E59383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9C.17</w:t>
            </w:r>
          </w:p>
        </w:tc>
        <w:tc>
          <w:tcPr>
            <w:tcW w:w="7020" w:type="dxa"/>
            <w:vAlign w:val="bottom"/>
          </w:tcPr>
          <w:p w14:paraId="1FCD5F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edecanes </w:t>
            </w:r>
          </w:p>
        </w:tc>
        <w:tc>
          <w:tcPr>
            <w:tcW w:w="1319" w:type="dxa"/>
          </w:tcPr>
          <w:p w14:paraId="24E2326A" w14:textId="0A14DA4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B6C2F2" w14:textId="77777777" w:rsidTr="002F522A">
        <w:tc>
          <w:tcPr>
            <w:tcW w:w="1339" w:type="dxa"/>
            <w:vAlign w:val="bottom"/>
          </w:tcPr>
          <w:p w14:paraId="7A8E3A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9C.18</w:t>
            </w:r>
          </w:p>
        </w:tc>
        <w:tc>
          <w:tcPr>
            <w:tcW w:w="7020" w:type="dxa"/>
            <w:vAlign w:val="bottom"/>
          </w:tcPr>
          <w:p w14:paraId="3D6D39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Encuestas de opinión </w:t>
            </w:r>
          </w:p>
        </w:tc>
        <w:tc>
          <w:tcPr>
            <w:tcW w:w="1319" w:type="dxa"/>
          </w:tcPr>
          <w:p w14:paraId="224AFC1E" w14:textId="7F2D5C2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4B6192A8"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2B71D2EF" w14:textId="77777777" w:rsidTr="002F522A">
        <w:tc>
          <w:tcPr>
            <w:tcW w:w="1338" w:type="dxa"/>
            <w:shd w:val="clear" w:color="auto" w:fill="BFBFBF" w:themeFill="background1" w:themeFillShade="BF"/>
          </w:tcPr>
          <w:p w14:paraId="7944219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45C90FD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D71ACA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CF9850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329D75BE" w14:textId="77777777" w:rsidTr="002F522A">
        <w:tc>
          <w:tcPr>
            <w:tcW w:w="1338" w:type="dxa"/>
          </w:tcPr>
          <w:p w14:paraId="48B5EF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w:t>
            </w:r>
          </w:p>
        </w:tc>
        <w:tc>
          <w:tcPr>
            <w:tcW w:w="7021" w:type="dxa"/>
          </w:tcPr>
          <w:p w14:paraId="06BD17D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Auditoria de Actividades Publicas </w:t>
            </w:r>
          </w:p>
        </w:tc>
        <w:tc>
          <w:tcPr>
            <w:tcW w:w="1319" w:type="dxa"/>
          </w:tcPr>
          <w:p w14:paraId="1F48457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62CD59" w14:textId="77777777" w:rsidTr="002F522A">
        <w:tc>
          <w:tcPr>
            <w:tcW w:w="1338" w:type="dxa"/>
          </w:tcPr>
          <w:p w14:paraId="5DBAC480"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61115178"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06F42C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B2A028A" w14:textId="77777777" w:rsidTr="002F522A">
        <w:tc>
          <w:tcPr>
            <w:tcW w:w="1338" w:type="dxa"/>
          </w:tcPr>
          <w:p w14:paraId="246CBA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w:t>
            </w:r>
          </w:p>
        </w:tc>
        <w:tc>
          <w:tcPr>
            <w:tcW w:w="7021" w:type="dxa"/>
          </w:tcPr>
          <w:p w14:paraId="7A3DB0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control y auditoria </w:t>
            </w:r>
          </w:p>
        </w:tc>
        <w:tc>
          <w:tcPr>
            <w:tcW w:w="1319" w:type="dxa"/>
          </w:tcPr>
          <w:p w14:paraId="2BB1B2ED" w14:textId="6B156DEC"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9CA6F1" w14:textId="77777777" w:rsidTr="002F522A">
        <w:tc>
          <w:tcPr>
            <w:tcW w:w="1338" w:type="dxa"/>
          </w:tcPr>
          <w:p w14:paraId="75B05D2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10C.2</w:t>
            </w:r>
          </w:p>
        </w:tc>
        <w:tc>
          <w:tcPr>
            <w:tcW w:w="7021" w:type="dxa"/>
          </w:tcPr>
          <w:p w14:paraId="09F3303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control y auditoria   </w:t>
            </w:r>
          </w:p>
        </w:tc>
        <w:tc>
          <w:tcPr>
            <w:tcW w:w="1319" w:type="dxa"/>
          </w:tcPr>
          <w:p w14:paraId="518C54C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E1E3E5" w14:textId="77777777" w:rsidTr="002F522A">
        <w:tc>
          <w:tcPr>
            <w:tcW w:w="1338" w:type="dxa"/>
          </w:tcPr>
          <w:p w14:paraId="07BD26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10C.3</w:t>
            </w:r>
          </w:p>
        </w:tc>
        <w:tc>
          <w:tcPr>
            <w:tcW w:w="7021" w:type="dxa"/>
          </w:tcPr>
          <w:p w14:paraId="7E8713C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Auditoria </w:t>
            </w:r>
          </w:p>
        </w:tc>
        <w:tc>
          <w:tcPr>
            <w:tcW w:w="1319" w:type="dxa"/>
          </w:tcPr>
          <w:p w14:paraId="1F0E190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085F95B" w14:textId="77777777" w:rsidTr="002F522A">
        <w:tc>
          <w:tcPr>
            <w:tcW w:w="1338" w:type="dxa"/>
          </w:tcPr>
          <w:p w14:paraId="46F0D2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10C.4</w:t>
            </w:r>
          </w:p>
        </w:tc>
        <w:tc>
          <w:tcPr>
            <w:tcW w:w="7021" w:type="dxa"/>
          </w:tcPr>
          <w:p w14:paraId="1FCE6AA6" w14:textId="77777777" w:rsidR="00280D81" w:rsidRPr="00280D81" w:rsidRDefault="00280D81" w:rsidP="00280D81">
            <w:pPr>
              <w:tabs>
                <w:tab w:val="left" w:pos="9356"/>
              </w:tabs>
              <w:ind w:right="332"/>
              <w:rPr>
                <w:rFonts w:ascii="Century Gothic" w:hAnsi="Century Gothic" w:cs="Arial"/>
                <w:sz w:val="20"/>
                <w:szCs w:val="20"/>
                <w:lang w:val="es-ES_tradnl"/>
              </w:rPr>
            </w:pPr>
            <w:proofErr w:type="spellStart"/>
            <w:r w:rsidRPr="00280D81">
              <w:rPr>
                <w:rFonts w:ascii="Century Gothic" w:hAnsi="Century Gothic" w:cs="Arial"/>
                <w:sz w:val="20"/>
                <w:szCs w:val="20"/>
                <w:lang w:val="es-ES_tradnl"/>
              </w:rPr>
              <w:t>Visitadurías</w:t>
            </w:r>
            <w:proofErr w:type="spellEnd"/>
            <w:r w:rsidRPr="00280D81">
              <w:rPr>
                <w:rFonts w:ascii="Century Gothic" w:hAnsi="Century Gothic" w:cs="Arial"/>
                <w:sz w:val="20"/>
                <w:szCs w:val="20"/>
                <w:lang w:val="es-ES_tradnl"/>
              </w:rPr>
              <w:t xml:space="preserve">  </w:t>
            </w:r>
          </w:p>
        </w:tc>
        <w:tc>
          <w:tcPr>
            <w:tcW w:w="1319" w:type="dxa"/>
          </w:tcPr>
          <w:p w14:paraId="4CDE203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248F59" w14:textId="77777777" w:rsidTr="002F522A">
        <w:tc>
          <w:tcPr>
            <w:tcW w:w="1338" w:type="dxa"/>
          </w:tcPr>
          <w:p w14:paraId="2EBBCD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10C.5</w:t>
            </w:r>
          </w:p>
        </w:tc>
        <w:tc>
          <w:tcPr>
            <w:tcW w:w="7021" w:type="dxa"/>
          </w:tcPr>
          <w:p w14:paraId="75CF74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Revisiones de rubros específicos </w:t>
            </w:r>
          </w:p>
        </w:tc>
        <w:tc>
          <w:tcPr>
            <w:tcW w:w="1319" w:type="dxa"/>
          </w:tcPr>
          <w:p w14:paraId="32BC8AC6" w14:textId="6C45185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60F473D" w14:textId="77777777" w:rsidTr="002F522A">
        <w:tc>
          <w:tcPr>
            <w:tcW w:w="1338" w:type="dxa"/>
          </w:tcPr>
          <w:p w14:paraId="439BEC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10C.6</w:t>
            </w:r>
          </w:p>
        </w:tc>
        <w:tc>
          <w:tcPr>
            <w:tcW w:w="7021" w:type="dxa"/>
          </w:tcPr>
          <w:p w14:paraId="4FC8DF3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Seguimiento a la aplicación en medidas o recomendaciones </w:t>
            </w:r>
          </w:p>
        </w:tc>
        <w:tc>
          <w:tcPr>
            <w:tcW w:w="1319" w:type="dxa"/>
          </w:tcPr>
          <w:p w14:paraId="682748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0D6DD60" w14:textId="77777777" w:rsidTr="002F522A">
        <w:tc>
          <w:tcPr>
            <w:tcW w:w="1338" w:type="dxa"/>
          </w:tcPr>
          <w:p w14:paraId="532CBE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10C.7</w:t>
            </w:r>
          </w:p>
        </w:tc>
        <w:tc>
          <w:tcPr>
            <w:tcW w:w="7021" w:type="dxa"/>
          </w:tcPr>
          <w:p w14:paraId="76A3C8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Participantes en comités </w:t>
            </w:r>
          </w:p>
        </w:tc>
        <w:tc>
          <w:tcPr>
            <w:tcW w:w="1319" w:type="dxa"/>
          </w:tcPr>
          <w:p w14:paraId="044186A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A12886" w14:textId="77777777" w:rsidTr="002F522A">
        <w:tc>
          <w:tcPr>
            <w:tcW w:w="1338" w:type="dxa"/>
          </w:tcPr>
          <w:p w14:paraId="2DF794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10C.8</w:t>
            </w:r>
          </w:p>
        </w:tc>
        <w:tc>
          <w:tcPr>
            <w:tcW w:w="7021" w:type="dxa"/>
          </w:tcPr>
          <w:p w14:paraId="0E0D95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Requerimientos de información a dependencias y entidades </w:t>
            </w:r>
          </w:p>
        </w:tc>
        <w:tc>
          <w:tcPr>
            <w:tcW w:w="1319" w:type="dxa"/>
          </w:tcPr>
          <w:p w14:paraId="3A29F4C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BDDDE5" w14:textId="77777777" w:rsidTr="002F522A">
        <w:tc>
          <w:tcPr>
            <w:tcW w:w="1338" w:type="dxa"/>
          </w:tcPr>
          <w:p w14:paraId="1F9C84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10C.9</w:t>
            </w:r>
          </w:p>
        </w:tc>
        <w:tc>
          <w:tcPr>
            <w:tcW w:w="7021" w:type="dxa"/>
          </w:tcPr>
          <w:p w14:paraId="529525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Quejas y denuncias de actividades publicas </w:t>
            </w:r>
          </w:p>
        </w:tc>
        <w:tc>
          <w:tcPr>
            <w:tcW w:w="1319" w:type="dxa"/>
          </w:tcPr>
          <w:p w14:paraId="3EDDE59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75C240" w14:textId="77777777" w:rsidTr="002F522A">
        <w:tc>
          <w:tcPr>
            <w:tcW w:w="1338" w:type="dxa"/>
            <w:vAlign w:val="bottom"/>
          </w:tcPr>
          <w:p w14:paraId="4BF686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10C.10</w:t>
            </w:r>
          </w:p>
        </w:tc>
        <w:tc>
          <w:tcPr>
            <w:tcW w:w="7021" w:type="dxa"/>
            <w:vAlign w:val="bottom"/>
          </w:tcPr>
          <w:p w14:paraId="4B99E8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Peticiones sugerencias y recomendaciones </w:t>
            </w:r>
          </w:p>
        </w:tc>
        <w:tc>
          <w:tcPr>
            <w:tcW w:w="1319" w:type="dxa"/>
          </w:tcPr>
          <w:p w14:paraId="6A748DEE" w14:textId="31C3244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355C10" w14:textId="77777777" w:rsidTr="002F522A">
        <w:tc>
          <w:tcPr>
            <w:tcW w:w="1338" w:type="dxa"/>
            <w:vAlign w:val="bottom"/>
          </w:tcPr>
          <w:p w14:paraId="04A9BC1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10C.11</w:t>
            </w:r>
          </w:p>
        </w:tc>
        <w:tc>
          <w:tcPr>
            <w:tcW w:w="7021" w:type="dxa"/>
            <w:vAlign w:val="bottom"/>
          </w:tcPr>
          <w:p w14:paraId="7EA254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Responsabilidades </w:t>
            </w:r>
          </w:p>
        </w:tc>
        <w:tc>
          <w:tcPr>
            <w:tcW w:w="1319" w:type="dxa"/>
          </w:tcPr>
          <w:p w14:paraId="3481C37D" w14:textId="2654C3C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8568B06" w14:textId="77777777" w:rsidTr="002F522A">
        <w:tc>
          <w:tcPr>
            <w:tcW w:w="1338" w:type="dxa"/>
            <w:vAlign w:val="bottom"/>
          </w:tcPr>
          <w:p w14:paraId="2719C0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10C.12</w:t>
            </w:r>
          </w:p>
        </w:tc>
        <w:tc>
          <w:tcPr>
            <w:tcW w:w="7021" w:type="dxa"/>
            <w:vAlign w:val="bottom"/>
          </w:tcPr>
          <w:p w14:paraId="220872E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Inconformidades </w:t>
            </w:r>
          </w:p>
        </w:tc>
        <w:tc>
          <w:tcPr>
            <w:tcW w:w="1319" w:type="dxa"/>
          </w:tcPr>
          <w:p w14:paraId="392C6CC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E0174A6" w14:textId="77777777" w:rsidTr="002F522A">
        <w:tc>
          <w:tcPr>
            <w:tcW w:w="1338" w:type="dxa"/>
            <w:vAlign w:val="bottom"/>
          </w:tcPr>
          <w:p w14:paraId="2B2058D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10C.13</w:t>
            </w:r>
          </w:p>
        </w:tc>
        <w:tc>
          <w:tcPr>
            <w:tcW w:w="7021" w:type="dxa"/>
            <w:vAlign w:val="bottom"/>
          </w:tcPr>
          <w:p w14:paraId="12FE27E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Inhabilitaciones </w:t>
            </w:r>
          </w:p>
        </w:tc>
        <w:tc>
          <w:tcPr>
            <w:tcW w:w="1319" w:type="dxa"/>
          </w:tcPr>
          <w:p w14:paraId="3B4C6D1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EA7EE49" w14:textId="77777777" w:rsidTr="002F522A">
        <w:tc>
          <w:tcPr>
            <w:tcW w:w="1338" w:type="dxa"/>
            <w:vAlign w:val="bottom"/>
          </w:tcPr>
          <w:p w14:paraId="18E503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10C.14</w:t>
            </w:r>
          </w:p>
        </w:tc>
        <w:tc>
          <w:tcPr>
            <w:tcW w:w="7021" w:type="dxa"/>
            <w:vAlign w:val="bottom"/>
          </w:tcPr>
          <w:p w14:paraId="24B423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Declaraciones patrimoniales </w:t>
            </w:r>
          </w:p>
        </w:tc>
        <w:tc>
          <w:tcPr>
            <w:tcW w:w="1319" w:type="dxa"/>
          </w:tcPr>
          <w:p w14:paraId="2DBD3506" w14:textId="1CE7F51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F3D489" w14:textId="77777777" w:rsidTr="002F522A">
        <w:tc>
          <w:tcPr>
            <w:tcW w:w="1338" w:type="dxa"/>
            <w:vAlign w:val="bottom"/>
          </w:tcPr>
          <w:p w14:paraId="1B6D4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10C.15</w:t>
            </w:r>
          </w:p>
        </w:tc>
        <w:tc>
          <w:tcPr>
            <w:tcW w:w="7021" w:type="dxa"/>
            <w:vAlign w:val="bottom"/>
          </w:tcPr>
          <w:p w14:paraId="4B75A2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Entrega – recepción </w:t>
            </w:r>
          </w:p>
        </w:tc>
        <w:tc>
          <w:tcPr>
            <w:tcW w:w="1319" w:type="dxa"/>
          </w:tcPr>
          <w:p w14:paraId="7AD9D6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4E08750" w14:textId="77777777" w:rsidTr="002F522A">
        <w:tc>
          <w:tcPr>
            <w:tcW w:w="1338" w:type="dxa"/>
            <w:vAlign w:val="bottom"/>
          </w:tcPr>
          <w:p w14:paraId="522D3C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10C.16</w:t>
            </w:r>
          </w:p>
        </w:tc>
        <w:tc>
          <w:tcPr>
            <w:tcW w:w="7021" w:type="dxa"/>
            <w:vAlign w:val="bottom"/>
          </w:tcPr>
          <w:p w14:paraId="2C676A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Libros blancos </w:t>
            </w:r>
          </w:p>
        </w:tc>
        <w:tc>
          <w:tcPr>
            <w:tcW w:w="1319" w:type="dxa"/>
          </w:tcPr>
          <w:p w14:paraId="168058E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44B3F4A2" w14:textId="77777777" w:rsidR="00280D81" w:rsidRPr="00280D81" w:rsidRDefault="00280D81" w:rsidP="00280D81">
      <w:pPr>
        <w:tabs>
          <w:tab w:val="left" w:pos="9356"/>
        </w:tabs>
        <w:ind w:right="332"/>
        <w:rPr>
          <w:rFonts w:ascii="Century Gothic" w:hAnsi="Century Gothic" w:cs="Arial"/>
          <w:b/>
          <w:sz w:val="20"/>
          <w:szCs w:val="20"/>
          <w:lang w:val="es-ES_tradnl"/>
        </w:rPr>
      </w:pPr>
    </w:p>
    <w:p w14:paraId="46BCCC42"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2C394E4A" w14:textId="77777777" w:rsidTr="002F522A">
        <w:tc>
          <w:tcPr>
            <w:tcW w:w="1340" w:type="dxa"/>
            <w:shd w:val="clear" w:color="auto" w:fill="BFBFBF" w:themeFill="background1" w:themeFillShade="BF"/>
          </w:tcPr>
          <w:p w14:paraId="53F4DEE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74186FCD"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6885FF8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77A9128B"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1C8C6607" w14:textId="77777777" w:rsidTr="002F522A">
        <w:tc>
          <w:tcPr>
            <w:tcW w:w="1340" w:type="dxa"/>
          </w:tcPr>
          <w:p w14:paraId="2D7D470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w:t>
            </w:r>
          </w:p>
        </w:tc>
        <w:tc>
          <w:tcPr>
            <w:tcW w:w="7019" w:type="dxa"/>
          </w:tcPr>
          <w:p w14:paraId="3A1A78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Planeación, Información, Evaluación y políticas </w:t>
            </w:r>
          </w:p>
        </w:tc>
        <w:tc>
          <w:tcPr>
            <w:tcW w:w="1319" w:type="dxa"/>
          </w:tcPr>
          <w:p w14:paraId="248850B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C8C546" w14:textId="77777777" w:rsidTr="002F522A">
        <w:tc>
          <w:tcPr>
            <w:tcW w:w="1340" w:type="dxa"/>
          </w:tcPr>
          <w:p w14:paraId="5132D835"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269D55E7"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CF540E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0827C5B" w14:textId="77777777" w:rsidTr="002F522A">
        <w:tc>
          <w:tcPr>
            <w:tcW w:w="1340" w:type="dxa"/>
          </w:tcPr>
          <w:p w14:paraId="1C44ED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w:t>
            </w:r>
          </w:p>
        </w:tc>
        <w:tc>
          <w:tcPr>
            <w:tcW w:w="7019" w:type="dxa"/>
          </w:tcPr>
          <w:p w14:paraId="1B69E6E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planeación </w:t>
            </w:r>
          </w:p>
        </w:tc>
        <w:tc>
          <w:tcPr>
            <w:tcW w:w="1319" w:type="dxa"/>
          </w:tcPr>
          <w:p w14:paraId="48CC4BB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6BDC38" w14:textId="77777777" w:rsidTr="002F522A">
        <w:tc>
          <w:tcPr>
            <w:tcW w:w="1340" w:type="dxa"/>
          </w:tcPr>
          <w:p w14:paraId="08E9A21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w:t>
            </w:r>
          </w:p>
        </w:tc>
        <w:tc>
          <w:tcPr>
            <w:tcW w:w="7019" w:type="dxa"/>
          </w:tcPr>
          <w:p w14:paraId="05FB85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información y evaluación </w:t>
            </w:r>
          </w:p>
        </w:tc>
        <w:tc>
          <w:tcPr>
            <w:tcW w:w="1319" w:type="dxa"/>
          </w:tcPr>
          <w:p w14:paraId="1D47D2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3EA586F" w14:textId="77777777" w:rsidTr="002F522A">
        <w:tc>
          <w:tcPr>
            <w:tcW w:w="1340" w:type="dxa"/>
          </w:tcPr>
          <w:p w14:paraId="2FEC48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11C.3</w:t>
            </w:r>
          </w:p>
        </w:tc>
        <w:tc>
          <w:tcPr>
            <w:tcW w:w="7019" w:type="dxa"/>
          </w:tcPr>
          <w:p w14:paraId="16A46A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política </w:t>
            </w:r>
          </w:p>
        </w:tc>
        <w:tc>
          <w:tcPr>
            <w:tcW w:w="1319" w:type="dxa"/>
          </w:tcPr>
          <w:p w14:paraId="3C967A9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AD78176" w14:textId="77777777" w:rsidTr="002F522A">
        <w:tc>
          <w:tcPr>
            <w:tcW w:w="1340" w:type="dxa"/>
          </w:tcPr>
          <w:p w14:paraId="004F89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11C.4</w:t>
            </w:r>
          </w:p>
        </w:tc>
        <w:tc>
          <w:tcPr>
            <w:tcW w:w="7019" w:type="dxa"/>
          </w:tcPr>
          <w:p w14:paraId="064D1C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información y evaluación </w:t>
            </w:r>
          </w:p>
        </w:tc>
        <w:tc>
          <w:tcPr>
            <w:tcW w:w="1319" w:type="dxa"/>
          </w:tcPr>
          <w:p w14:paraId="5756751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95C4F1B" w14:textId="77777777" w:rsidTr="002F522A">
        <w:tc>
          <w:tcPr>
            <w:tcW w:w="1340" w:type="dxa"/>
          </w:tcPr>
          <w:p w14:paraId="288E47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11C.5</w:t>
            </w:r>
          </w:p>
        </w:tc>
        <w:tc>
          <w:tcPr>
            <w:tcW w:w="7019" w:type="dxa"/>
          </w:tcPr>
          <w:p w14:paraId="7562D6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políticas </w:t>
            </w:r>
          </w:p>
        </w:tc>
        <w:tc>
          <w:tcPr>
            <w:tcW w:w="1319" w:type="dxa"/>
          </w:tcPr>
          <w:p w14:paraId="6BBE94B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F05696" w14:textId="77777777" w:rsidTr="002F522A">
        <w:tc>
          <w:tcPr>
            <w:tcW w:w="1340" w:type="dxa"/>
          </w:tcPr>
          <w:p w14:paraId="355386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11C.6</w:t>
            </w:r>
          </w:p>
        </w:tc>
        <w:tc>
          <w:tcPr>
            <w:tcW w:w="7019" w:type="dxa"/>
          </w:tcPr>
          <w:p w14:paraId="6067C8C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nacionales </w:t>
            </w:r>
          </w:p>
        </w:tc>
        <w:tc>
          <w:tcPr>
            <w:tcW w:w="1319" w:type="dxa"/>
          </w:tcPr>
          <w:p w14:paraId="088D833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6542954" w14:textId="77777777" w:rsidTr="002F522A">
        <w:tc>
          <w:tcPr>
            <w:tcW w:w="1340" w:type="dxa"/>
          </w:tcPr>
          <w:p w14:paraId="1A367E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11C.7</w:t>
            </w:r>
          </w:p>
        </w:tc>
        <w:tc>
          <w:tcPr>
            <w:tcW w:w="7019" w:type="dxa"/>
          </w:tcPr>
          <w:p w14:paraId="379BFA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a mediano plazo </w:t>
            </w:r>
          </w:p>
        </w:tc>
        <w:tc>
          <w:tcPr>
            <w:tcW w:w="1319" w:type="dxa"/>
          </w:tcPr>
          <w:p w14:paraId="75F72BB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615C3E" w14:textId="77777777" w:rsidTr="002F522A">
        <w:tc>
          <w:tcPr>
            <w:tcW w:w="1340" w:type="dxa"/>
          </w:tcPr>
          <w:p w14:paraId="05C231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11C.8</w:t>
            </w:r>
          </w:p>
        </w:tc>
        <w:tc>
          <w:tcPr>
            <w:tcW w:w="7019" w:type="dxa"/>
          </w:tcPr>
          <w:p w14:paraId="05E2145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de acción </w:t>
            </w:r>
          </w:p>
        </w:tc>
        <w:tc>
          <w:tcPr>
            <w:tcW w:w="1319" w:type="dxa"/>
          </w:tcPr>
          <w:p w14:paraId="4D328D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2155417" w14:textId="77777777" w:rsidTr="002F522A">
        <w:tc>
          <w:tcPr>
            <w:tcW w:w="1340" w:type="dxa"/>
          </w:tcPr>
          <w:p w14:paraId="5D1C6C6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11C.9</w:t>
            </w:r>
          </w:p>
        </w:tc>
        <w:tc>
          <w:tcPr>
            <w:tcW w:w="7019" w:type="dxa"/>
          </w:tcPr>
          <w:p w14:paraId="26774F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de información estadística de la dependencia </w:t>
            </w:r>
          </w:p>
        </w:tc>
        <w:tc>
          <w:tcPr>
            <w:tcW w:w="1319" w:type="dxa"/>
          </w:tcPr>
          <w:p w14:paraId="4A3303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F07CF2" w14:textId="77777777" w:rsidTr="002F522A">
        <w:tc>
          <w:tcPr>
            <w:tcW w:w="1340" w:type="dxa"/>
            <w:vAlign w:val="bottom"/>
          </w:tcPr>
          <w:p w14:paraId="2747C4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11C.10</w:t>
            </w:r>
          </w:p>
        </w:tc>
        <w:tc>
          <w:tcPr>
            <w:tcW w:w="7019" w:type="dxa"/>
            <w:vAlign w:val="bottom"/>
          </w:tcPr>
          <w:p w14:paraId="074A74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 nacional de información estadística </w:t>
            </w:r>
          </w:p>
        </w:tc>
        <w:tc>
          <w:tcPr>
            <w:tcW w:w="1319" w:type="dxa"/>
          </w:tcPr>
          <w:p w14:paraId="4E51673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864F82" w14:textId="77777777" w:rsidTr="002F522A">
        <w:tc>
          <w:tcPr>
            <w:tcW w:w="1340" w:type="dxa"/>
            <w:vAlign w:val="bottom"/>
          </w:tcPr>
          <w:p w14:paraId="5BF627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11C.11</w:t>
            </w:r>
          </w:p>
        </w:tc>
        <w:tc>
          <w:tcPr>
            <w:tcW w:w="7019" w:type="dxa"/>
            <w:vAlign w:val="bottom"/>
          </w:tcPr>
          <w:p w14:paraId="0D67A5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de elaboración y actualización de la información estadística </w:t>
            </w:r>
          </w:p>
        </w:tc>
        <w:tc>
          <w:tcPr>
            <w:tcW w:w="1319" w:type="dxa"/>
          </w:tcPr>
          <w:p w14:paraId="5C53E50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C0BF316" w14:textId="77777777" w:rsidTr="002F522A">
        <w:tc>
          <w:tcPr>
            <w:tcW w:w="1340" w:type="dxa"/>
            <w:vAlign w:val="bottom"/>
          </w:tcPr>
          <w:p w14:paraId="50A4DB6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11C.12</w:t>
            </w:r>
          </w:p>
        </w:tc>
        <w:tc>
          <w:tcPr>
            <w:tcW w:w="7019" w:type="dxa"/>
            <w:vAlign w:val="bottom"/>
          </w:tcPr>
          <w:p w14:paraId="5F8212E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Captación, producción y difusión de la información estadística </w:t>
            </w:r>
          </w:p>
        </w:tc>
        <w:tc>
          <w:tcPr>
            <w:tcW w:w="1319" w:type="dxa"/>
          </w:tcPr>
          <w:p w14:paraId="1C1CE86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F87FB4" w14:textId="77777777" w:rsidTr="002F522A">
        <w:tc>
          <w:tcPr>
            <w:tcW w:w="1340" w:type="dxa"/>
            <w:vAlign w:val="bottom"/>
          </w:tcPr>
          <w:p w14:paraId="117953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11C.13</w:t>
            </w:r>
          </w:p>
        </w:tc>
        <w:tc>
          <w:tcPr>
            <w:tcW w:w="7019" w:type="dxa"/>
            <w:vAlign w:val="bottom"/>
          </w:tcPr>
          <w:p w14:paraId="768B24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de encuestas </w:t>
            </w:r>
          </w:p>
        </w:tc>
        <w:tc>
          <w:tcPr>
            <w:tcW w:w="1319" w:type="dxa"/>
          </w:tcPr>
          <w:p w14:paraId="530445D9" w14:textId="1570DC3F"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B09B716" w14:textId="77777777" w:rsidTr="002F522A">
        <w:tc>
          <w:tcPr>
            <w:tcW w:w="1340" w:type="dxa"/>
            <w:vAlign w:val="bottom"/>
          </w:tcPr>
          <w:p w14:paraId="09480F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11C.14</w:t>
            </w:r>
          </w:p>
        </w:tc>
        <w:tc>
          <w:tcPr>
            <w:tcW w:w="7019" w:type="dxa"/>
            <w:vAlign w:val="bottom"/>
          </w:tcPr>
          <w:p w14:paraId="2C86BB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Grupo inter institucional de información (comités)</w:t>
            </w:r>
          </w:p>
        </w:tc>
        <w:tc>
          <w:tcPr>
            <w:tcW w:w="1319" w:type="dxa"/>
          </w:tcPr>
          <w:p w14:paraId="47D4D55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F6387C" w14:textId="77777777" w:rsidTr="002F522A">
        <w:tc>
          <w:tcPr>
            <w:tcW w:w="1340" w:type="dxa"/>
            <w:vAlign w:val="bottom"/>
          </w:tcPr>
          <w:p w14:paraId="4EC195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11C.15</w:t>
            </w:r>
          </w:p>
        </w:tc>
        <w:tc>
          <w:tcPr>
            <w:tcW w:w="7019" w:type="dxa"/>
            <w:vAlign w:val="bottom"/>
          </w:tcPr>
          <w:p w14:paraId="738651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de programas de acción </w:t>
            </w:r>
          </w:p>
        </w:tc>
        <w:tc>
          <w:tcPr>
            <w:tcW w:w="1319" w:type="dxa"/>
          </w:tcPr>
          <w:p w14:paraId="02E1F810" w14:textId="6797EE15"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712911F7" w14:textId="77777777" w:rsidTr="002F522A">
        <w:tc>
          <w:tcPr>
            <w:tcW w:w="1340" w:type="dxa"/>
            <w:vAlign w:val="bottom"/>
          </w:tcPr>
          <w:p w14:paraId="4DE1A9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11C.16</w:t>
            </w:r>
          </w:p>
        </w:tc>
        <w:tc>
          <w:tcPr>
            <w:tcW w:w="7019" w:type="dxa"/>
            <w:vAlign w:val="bottom"/>
          </w:tcPr>
          <w:p w14:paraId="6522AE7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labores </w:t>
            </w:r>
          </w:p>
        </w:tc>
        <w:tc>
          <w:tcPr>
            <w:tcW w:w="1319" w:type="dxa"/>
          </w:tcPr>
          <w:p w14:paraId="7E8C8DC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DC7DA45" w14:textId="77777777" w:rsidTr="002F522A">
        <w:tc>
          <w:tcPr>
            <w:tcW w:w="1340" w:type="dxa"/>
            <w:vAlign w:val="bottom"/>
          </w:tcPr>
          <w:p w14:paraId="4FA333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11C.17</w:t>
            </w:r>
          </w:p>
        </w:tc>
        <w:tc>
          <w:tcPr>
            <w:tcW w:w="7019" w:type="dxa"/>
            <w:vAlign w:val="bottom"/>
          </w:tcPr>
          <w:p w14:paraId="430C0D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ejecución </w:t>
            </w:r>
          </w:p>
        </w:tc>
        <w:tc>
          <w:tcPr>
            <w:tcW w:w="1319" w:type="dxa"/>
          </w:tcPr>
          <w:p w14:paraId="406AD70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74B717" w14:textId="77777777" w:rsidTr="002F522A">
        <w:tc>
          <w:tcPr>
            <w:tcW w:w="1340" w:type="dxa"/>
            <w:vAlign w:val="bottom"/>
          </w:tcPr>
          <w:p w14:paraId="570D61C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11C.18</w:t>
            </w:r>
          </w:p>
        </w:tc>
        <w:tc>
          <w:tcPr>
            <w:tcW w:w="7019" w:type="dxa"/>
            <w:vAlign w:val="bottom"/>
          </w:tcPr>
          <w:p w14:paraId="376D11E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gobierno </w:t>
            </w:r>
          </w:p>
        </w:tc>
        <w:tc>
          <w:tcPr>
            <w:tcW w:w="1319" w:type="dxa"/>
          </w:tcPr>
          <w:p w14:paraId="6E5448A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8F010CB" w14:textId="77777777" w:rsidTr="002F522A">
        <w:tc>
          <w:tcPr>
            <w:tcW w:w="1340" w:type="dxa"/>
            <w:vAlign w:val="bottom"/>
          </w:tcPr>
          <w:p w14:paraId="42A0C7A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11C.19</w:t>
            </w:r>
          </w:p>
        </w:tc>
        <w:tc>
          <w:tcPr>
            <w:tcW w:w="7019" w:type="dxa"/>
            <w:vAlign w:val="bottom"/>
          </w:tcPr>
          <w:p w14:paraId="2D17DA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Indicadores </w:t>
            </w:r>
          </w:p>
        </w:tc>
        <w:tc>
          <w:tcPr>
            <w:tcW w:w="1319" w:type="dxa"/>
          </w:tcPr>
          <w:p w14:paraId="0715587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BF7000C" w14:textId="77777777" w:rsidTr="002F522A">
        <w:tc>
          <w:tcPr>
            <w:tcW w:w="1340" w:type="dxa"/>
            <w:vAlign w:val="bottom"/>
          </w:tcPr>
          <w:p w14:paraId="0CC118B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11C.20</w:t>
            </w:r>
          </w:p>
        </w:tc>
        <w:tc>
          <w:tcPr>
            <w:tcW w:w="7019" w:type="dxa"/>
            <w:vAlign w:val="bottom"/>
          </w:tcPr>
          <w:p w14:paraId="66DEA7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Indicadores de desempeño, calidad y productividad </w:t>
            </w:r>
          </w:p>
        </w:tc>
        <w:tc>
          <w:tcPr>
            <w:tcW w:w="1319" w:type="dxa"/>
          </w:tcPr>
          <w:p w14:paraId="06D59D0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029B7C" w14:textId="77777777" w:rsidTr="002F522A">
        <w:tc>
          <w:tcPr>
            <w:tcW w:w="1340" w:type="dxa"/>
            <w:vAlign w:val="bottom"/>
          </w:tcPr>
          <w:p w14:paraId="5DC99D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11C.21</w:t>
            </w:r>
          </w:p>
        </w:tc>
        <w:tc>
          <w:tcPr>
            <w:tcW w:w="7019" w:type="dxa"/>
            <w:vAlign w:val="bottom"/>
          </w:tcPr>
          <w:p w14:paraId="1AB212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para la evaluación </w:t>
            </w:r>
          </w:p>
        </w:tc>
        <w:tc>
          <w:tcPr>
            <w:tcW w:w="1319" w:type="dxa"/>
          </w:tcPr>
          <w:p w14:paraId="3C8D8A6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498B6F" w14:textId="77777777" w:rsidTr="002F522A">
        <w:tc>
          <w:tcPr>
            <w:tcW w:w="1340" w:type="dxa"/>
            <w:vAlign w:val="bottom"/>
          </w:tcPr>
          <w:p w14:paraId="08139B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11C.22</w:t>
            </w:r>
          </w:p>
        </w:tc>
        <w:tc>
          <w:tcPr>
            <w:tcW w:w="7019" w:type="dxa"/>
            <w:vAlign w:val="bottom"/>
          </w:tcPr>
          <w:p w14:paraId="73387A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Modelos de organización </w:t>
            </w:r>
          </w:p>
        </w:tc>
        <w:tc>
          <w:tcPr>
            <w:tcW w:w="1319" w:type="dxa"/>
          </w:tcPr>
          <w:p w14:paraId="58CF219E" w14:textId="02B6FA6F"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2976DD6B"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AEE70FA" w14:textId="77777777" w:rsidTr="002F522A">
        <w:tc>
          <w:tcPr>
            <w:tcW w:w="1340" w:type="dxa"/>
            <w:shd w:val="clear" w:color="auto" w:fill="BFBFBF" w:themeFill="background1" w:themeFillShade="BF"/>
          </w:tcPr>
          <w:p w14:paraId="50191F4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lastRenderedPageBreak/>
              <w:t>Código</w:t>
            </w:r>
          </w:p>
        </w:tc>
        <w:tc>
          <w:tcPr>
            <w:tcW w:w="7019" w:type="dxa"/>
            <w:shd w:val="clear" w:color="auto" w:fill="BFBFBF" w:themeFill="background1" w:themeFillShade="BF"/>
          </w:tcPr>
          <w:p w14:paraId="6ED18C4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77FE92EB"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7C57449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D1D39EC" w14:textId="77777777" w:rsidTr="002F522A">
        <w:tc>
          <w:tcPr>
            <w:tcW w:w="1340" w:type="dxa"/>
          </w:tcPr>
          <w:p w14:paraId="6870FB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w:t>
            </w:r>
          </w:p>
        </w:tc>
        <w:tc>
          <w:tcPr>
            <w:tcW w:w="7019" w:type="dxa"/>
          </w:tcPr>
          <w:p w14:paraId="517B2D5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Transparencia y Acceso a la Información </w:t>
            </w:r>
          </w:p>
        </w:tc>
        <w:tc>
          <w:tcPr>
            <w:tcW w:w="1319" w:type="dxa"/>
          </w:tcPr>
          <w:p w14:paraId="7D875D8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C03E6EE" w14:textId="77777777" w:rsidTr="002F522A">
        <w:tc>
          <w:tcPr>
            <w:tcW w:w="1340" w:type="dxa"/>
          </w:tcPr>
          <w:p w14:paraId="7544000D"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4CC2F373"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6E025F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49E0288" w14:textId="77777777" w:rsidTr="002F522A">
        <w:tc>
          <w:tcPr>
            <w:tcW w:w="1340" w:type="dxa"/>
          </w:tcPr>
          <w:p w14:paraId="6CBF27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w:t>
            </w:r>
          </w:p>
        </w:tc>
        <w:tc>
          <w:tcPr>
            <w:tcW w:w="7019" w:type="dxa"/>
          </w:tcPr>
          <w:p w14:paraId="7C5E40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acceso a la información </w:t>
            </w:r>
          </w:p>
        </w:tc>
        <w:tc>
          <w:tcPr>
            <w:tcW w:w="1319" w:type="dxa"/>
          </w:tcPr>
          <w:p w14:paraId="46F01D3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422150" w14:textId="77777777" w:rsidTr="002F522A">
        <w:tc>
          <w:tcPr>
            <w:tcW w:w="1340" w:type="dxa"/>
          </w:tcPr>
          <w:p w14:paraId="3CD3C1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12C.2</w:t>
            </w:r>
          </w:p>
        </w:tc>
        <w:tc>
          <w:tcPr>
            <w:tcW w:w="7019" w:type="dxa"/>
          </w:tcPr>
          <w:p w14:paraId="22AC3D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acceso a la información   </w:t>
            </w:r>
          </w:p>
        </w:tc>
        <w:tc>
          <w:tcPr>
            <w:tcW w:w="1319" w:type="dxa"/>
          </w:tcPr>
          <w:p w14:paraId="44B3F81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512A0DD" w14:textId="77777777" w:rsidTr="002F522A">
        <w:tc>
          <w:tcPr>
            <w:tcW w:w="1340" w:type="dxa"/>
          </w:tcPr>
          <w:p w14:paraId="4F04DD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12C.3</w:t>
            </w:r>
          </w:p>
        </w:tc>
        <w:tc>
          <w:tcPr>
            <w:tcW w:w="7019" w:type="dxa"/>
          </w:tcPr>
          <w:p w14:paraId="08AF262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transparencia y combate a la corrupción </w:t>
            </w:r>
          </w:p>
        </w:tc>
        <w:tc>
          <w:tcPr>
            <w:tcW w:w="1319" w:type="dxa"/>
          </w:tcPr>
          <w:p w14:paraId="4258005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2038177" w14:textId="77777777" w:rsidTr="002F522A">
        <w:tc>
          <w:tcPr>
            <w:tcW w:w="1340" w:type="dxa"/>
          </w:tcPr>
          <w:p w14:paraId="76B217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12C.4</w:t>
            </w:r>
          </w:p>
        </w:tc>
        <w:tc>
          <w:tcPr>
            <w:tcW w:w="7019" w:type="dxa"/>
          </w:tcPr>
          <w:p w14:paraId="292EF6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Unidades de enlace </w:t>
            </w:r>
          </w:p>
        </w:tc>
        <w:tc>
          <w:tcPr>
            <w:tcW w:w="1319" w:type="dxa"/>
          </w:tcPr>
          <w:p w14:paraId="09C5BD8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0AFB3C" w14:textId="77777777" w:rsidTr="002F522A">
        <w:tc>
          <w:tcPr>
            <w:tcW w:w="1340" w:type="dxa"/>
          </w:tcPr>
          <w:p w14:paraId="5B8A5A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12C.5</w:t>
            </w:r>
          </w:p>
        </w:tc>
        <w:tc>
          <w:tcPr>
            <w:tcW w:w="7019" w:type="dxa"/>
          </w:tcPr>
          <w:p w14:paraId="65CEB5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Comité de información </w:t>
            </w:r>
          </w:p>
        </w:tc>
        <w:tc>
          <w:tcPr>
            <w:tcW w:w="1319" w:type="dxa"/>
          </w:tcPr>
          <w:p w14:paraId="46048FBC" w14:textId="7B62AA85"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2FE579C" w14:textId="77777777" w:rsidTr="002F522A">
        <w:tc>
          <w:tcPr>
            <w:tcW w:w="1340" w:type="dxa"/>
          </w:tcPr>
          <w:p w14:paraId="185501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12C.6</w:t>
            </w:r>
          </w:p>
        </w:tc>
        <w:tc>
          <w:tcPr>
            <w:tcW w:w="7019" w:type="dxa"/>
          </w:tcPr>
          <w:p w14:paraId="1031954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Solicitudes de acceso a la información </w:t>
            </w:r>
          </w:p>
        </w:tc>
        <w:tc>
          <w:tcPr>
            <w:tcW w:w="1319" w:type="dxa"/>
          </w:tcPr>
          <w:p w14:paraId="593936F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ED9612" w14:textId="77777777" w:rsidTr="002F522A">
        <w:tc>
          <w:tcPr>
            <w:tcW w:w="1340" w:type="dxa"/>
          </w:tcPr>
          <w:p w14:paraId="72739FC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12C.7</w:t>
            </w:r>
          </w:p>
        </w:tc>
        <w:tc>
          <w:tcPr>
            <w:tcW w:w="7019" w:type="dxa"/>
          </w:tcPr>
          <w:p w14:paraId="58C5D0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Portal de transparencia </w:t>
            </w:r>
          </w:p>
        </w:tc>
        <w:tc>
          <w:tcPr>
            <w:tcW w:w="1319" w:type="dxa"/>
          </w:tcPr>
          <w:p w14:paraId="37EF6B2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ED57275" w14:textId="77777777" w:rsidTr="002F522A">
        <w:tc>
          <w:tcPr>
            <w:tcW w:w="1340" w:type="dxa"/>
          </w:tcPr>
          <w:p w14:paraId="13A31C8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12C.8</w:t>
            </w:r>
          </w:p>
        </w:tc>
        <w:tc>
          <w:tcPr>
            <w:tcW w:w="7019" w:type="dxa"/>
          </w:tcPr>
          <w:p w14:paraId="73899D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Clasificación de información reservada </w:t>
            </w:r>
          </w:p>
        </w:tc>
        <w:tc>
          <w:tcPr>
            <w:tcW w:w="1319" w:type="dxa"/>
          </w:tcPr>
          <w:p w14:paraId="0173497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FF7741" w14:textId="77777777" w:rsidTr="002F522A">
        <w:tc>
          <w:tcPr>
            <w:tcW w:w="1340" w:type="dxa"/>
          </w:tcPr>
          <w:p w14:paraId="1D94B6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12C.9</w:t>
            </w:r>
          </w:p>
        </w:tc>
        <w:tc>
          <w:tcPr>
            <w:tcW w:w="7019" w:type="dxa"/>
          </w:tcPr>
          <w:p w14:paraId="6D25EEF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Clasificación de información confidencial </w:t>
            </w:r>
          </w:p>
        </w:tc>
        <w:tc>
          <w:tcPr>
            <w:tcW w:w="1319" w:type="dxa"/>
          </w:tcPr>
          <w:p w14:paraId="634E903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4DBD07" w14:textId="77777777" w:rsidTr="002F522A">
        <w:tc>
          <w:tcPr>
            <w:tcW w:w="1340" w:type="dxa"/>
            <w:vAlign w:val="bottom"/>
          </w:tcPr>
          <w:p w14:paraId="7E8EDA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12C.10</w:t>
            </w:r>
          </w:p>
        </w:tc>
        <w:tc>
          <w:tcPr>
            <w:tcW w:w="7019" w:type="dxa"/>
            <w:vAlign w:val="bottom"/>
          </w:tcPr>
          <w:p w14:paraId="495A50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de datos personales </w:t>
            </w:r>
          </w:p>
        </w:tc>
        <w:tc>
          <w:tcPr>
            <w:tcW w:w="1319" w:type="dxa"/>
          </w:tcPr>
          <w:p w14:paraId="28C4DC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E6D6CC1" w14:textId="77777777" w:rsidTr="002F522A">
        <w:tc>
          <w:tcPr>
            <w:tcW w:w="1340" w:type="dxa"/>
            <w:vAlign w:val="bottom"/>
          </w:tcPr>
          <w:p w14:paraId="78598B0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12C.11</w:t>
            </w:r>
          </w:p>
        </w:tc>
        <w:tc>
          <w:tcPr>
            <w:tcW w:w="7019" w:type="dxa"/>
            <w:vAlign w:val="bottom"/>
          </w:tcPr>
          <w:p w14:paraId="1E37BB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Instituto federal de acceso a la información </w:t>
            </w:r>
          </w:p>
        </w:tc>
        <w:tc>
          <w:tcPr>
            <w:tcW w:w="1319" w:type="dxa"/>
          </w:tcPr>
          <w:p w14:paraId="5B2B7D29" w14:textId="63DFBD3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DFB00FB" w14:textId="77777777" w:rsidTr="002F522A">
        <w:tc>
          <w:tcPr>
            <w:tcW w:w="1340" w:type="dxa"/>
            <w:vAlign w:val="bottom"/>
          </w:tcPr>
          <w:p w14:paraId="36F2004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12C.12</w:t>
            </w:r>
          </w:p>
        </w:tc>
        <w:tc>
          <w:tcPr>
            <w:tcW w:w="7019" w:type="dxa"/>
            <w:vAlign w:val="bottom"/>
          </w:tcPr>
          <w:p w14:paraId="7D0282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Archivos del presidente electo </w:t>
            </w:r>
          </w:p>
        </w:tc>
        <w:tc>
          <w:tcPr>
            <w:tcW w:w="1319" w:type="dxa"/>
          </w:tcPr>
          <w:p w14:paraId="64481FD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7775606E" w14:textId="36D24A1D"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4FCA50E9" w14:textId="77777777" w:rsidTr="002F522A">
        <w:tc>
          <w:tcPr>
            <w:tcW w:w="1334" w:type="dxa"/>
            <w:shd w:val="clear" w:color="auto" w:fill="BFBFBF" w:themeFill="background1" w:themeFillShade="BF"/>
          </w:tcPr>
          <w:p w14:paraId="6D01626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6547" w:type="dxa"/>
            <w:shd w:val="clear" w:color="auto" w:fill="BFBFBF" w:themeFill="background1" w:themeFillShade="BF"/>
          </w:tcPr>
          <w:p w14:paraId="69281E5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321009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797" w:type="dxa"/>
            <w:shd w:val="clear" w:color="auto" w:fill="BFBFBF" w:themeFill="background1" w:themeFillShade="BF"/>
          </w:tcPr>
          <w:p w14:paraId="64208CE6"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3995C60F" w14:textId="77777777" w:rsidTr="002F522A">
        <w:tc>
          <w:tcPr>
            <w:tcW w:w="1334" w:type="dxa"/>
          </w:tcPr>
          <w:p w14:paraId="1F8ED01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w:t>
            </w:r>
          </w:p>
        </w:tc>
        <w:tc>
          <w:tcPr>
            <w:tcW w:w="6547" w:type="dxa"/>
          </w:tcPr>
          <w:p w14:paraId="44D0D2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de Archivos </w:t>
            </w:r>
          </w:p>
        </w:tc>
        <w:tc>
          <w:tcPr>
            <w:tcW w:w="1797" w:type="dxa"/>
          </w:tcPr>
          <w:p w14:paraId="1A2286B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9D051D" w14:textId="77777777" w:rsidTr="002F522A">
        <w:tc>
          <w:tcPr>
            <w:tcW w:w="1334" w:type="dxa"/>
          </w:tcPr>
          <w:p w14:paraId="41DC0929"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6547" w:type="dxa"/>
          </w:tcPr>
          <w:p w14:paraId="31585053"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797" w:type="dxa"/>
          </w:tcPr>
          <w:p w14:paraId="240E3F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C47F8D" w14:textId="77777777" w:rsidTr="002F522A">
        <w:tc>
          <w:tcPr>
            <w:tcW w:w="1334" w:type="dxa"/>
          </w:tcPr>
          <w:p w14:paraId="0FDA10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w:t>
            </w:r>
          </w:p>
        </w:tc>
        <w:tc>
          <w:tcPr>
            <w:tcW w:w="6547" w:type="dxa"/>
          </w:tcPr>
          <w:p w14:paraId="3BB195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administración de archivos  </w:t>
            </w:r>
          </w:p>
        </w:tc>
        <w:tc>
          <w:tcPr>
            <w:tcW w:w="1797" w:type="dxa"/>
          </w:tcPr>
          <w:p w14:paraId="26B4A25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74EFFB" w14:textId="77777777" w:rsidTr="002F522A">
        <w:tc>
          <w:tcPr>
            <w:tcW w:w="1334" w:type="dxa"/>
          </w:tcPr>
          <w:p w14:paraId="5F5E3A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13C.2</w:t>
            </w:r>
          </w:p>
        </w:tc>
        <w:tc>
          <w:tcPr>
            <w:tcW w:w="6547" w:type="dxa"/>
          </w:tcPr>
          <w:p w14:paraId="3D06CBB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programas y proyectos </w:t>
            </w:r>
          </w:p>
        </w:tc>
        <w:tc>
          <w:tcPr>
            <w:tcW w:w="1797" w:type="dxa"/>
          </w:tcPr>
          <w:p w14:paraId="48C1375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82A41D" w14:textId="77777777" w:rsidTr="002F522A">
        <w:tc>
          <w:tcPr>
            <w:tcW w:w="1334" w:type="dxa"/>
          </w:tcPr>
          <w:p w14:paraId="1C272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13C.3</w:t>
            </w:r>
          </w:p>
        </w:tc>
        <w:tc>
          <w:tcPr>
            <w:tcW w:w="6547" w:type="dxa"/>
          </w:tcPr>
          <w:p w14:paraId="263C28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Unidad coordinadora de archivos </w:t>
            </w:r>
          </w:p>
        </w:tc>
        <w:tc>
          <w:tcPr>
            <w:tcW w:w="1797" w:type="dxa"/>
          </w:tcPr>
          <w:p w14:paraId="6CF5F34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6133717" w14:textId="77777777" w:rsidTr="002F522A">
        <w:tc>
          <w:tcPr>
            <w:tcW w:w="1334" w:type="dxa"/>
          </w:tcPr>
          <w:p w14:paraId="58DEC4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13C.4</w:t>
            </w:r>
          </w:p>
        </w:tc>
        <w:tc>
          <w:tcPr>
            <w:tcW w:w="6547" w:type="dxa"/>
          </w:tcPr>
          <w:p w14:paraId="752DE5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institucionales de archivos </w:t>
            </w:r>
          </w:p>
        </w:tc>
        <w:tc>
          <w:tcPr>
            <w:tcW w:w="1797" w:type="dxa"/>
          </w:tcPr>
          <w:p w14:paraId="7CC614A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A025E8C" w14:textId="77777777" w:rsidTr="002F522A">
        <w:tc>
          <w:tcPr>
            <w:tcW w:w="1334" w:type="dxa"/>
          </w:tcPr>
          <w:p w14:paraId="3A3540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13C.5</w:t>
            </w:r>
          </w:p>
        </w:tc>
        <w:tc>
          <w:tcPr>
            <w:tcW w:w="6547" w:type="dxa"/>
          </w:tcPr>
          <w:p w14:paraId="2807A5B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archivísticos </w:t>
            </w:r>
          </w:p>
        </w:tc>
        <w:tc>
          <w:tcPr>
            <w:tcW w:w="1797" w:type="dxa"/>
          </w:tcPr>
          <w:p w14:paraId="486C9E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B22B4F8" w14:textId="77777777" w:rsidTr="002F522A">
        <w:tc>
          <w:tcPr>
            <w:tcW w:w="1334" w:type="dxa"/>
          </w:tcPr>
          <w:p w14:paraId="17F1E1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13C.6</w:t>
            </w:r>
          </w:p>
        </w:tc>
        <w:tc>
          <w:tcPr>
            <w:tcW w:w="6547" w:type="dxa"/>
          </w:tcPr>
          <w:p w14:paraId="3565A2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Transferencias documentales</w:t>
            </w:r>
          </w:p>
        </w:tc>
        <w:tc>
          <w:tcPr>
            <w:tcW w:w="1797" w:type="dxa"/>
          </w:tcPr>
          <w:p w14:paraId="170A8F2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D1404EC" w14:textId="77777777" w:rsidTr="002F522A">
        <w:tc>
          <w:tcPr>
            <w:tcW w:w="1334" w:type="dxa"/>
          </w:tcPr>
          <w:p w14:paraId="4D8553D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13C.7</w:t>
            </w:r>
          </w:p>
        </w:tc>
        <w:tc>
          <w:tcPr>
            <w:tcW w:w="6547" w:type="dxa"/>
          </w:tcPr>
          <w:p w14:paraId="0EEEB02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Baja documental </w:t>
            </w:r>
          </w:p>
        </w:tc>
        <w:tc>
          <w:tcPr>
            <w:tcW w:w="1797" w:type="dxa"/>
          </w:tcPr>
          <w:p w14:paraId="75E8BFD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951D782" w14:textId="77777777" w:rsidTr="002F522A">
        <w:tc>
          <w:tcPr>
            <w:tcW w:w="1334" w:type="dxa"/>
          </w:tcPr>
          <w:p w14:paraId="040DDA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13C.8</w:t>
            </w:r>
          </w:p>
        </w:tc>
        <w:tc>
          <w:tcPr>
            <w:tcW w:w="6547" w:type="dxa"/>
          </w:tcPr>
          <w:p w14:paraId="2294A6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Conservación y preservación</w:t>
            </w:r>
          </w:p>
        </w:tc>
        <w:tc>
          <w:tcPr>
            <w:tcW w:w="1797" w:type="dxa"/>
          </w:tcPr>
          <w:p w14:paraId="3BC115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5494506" w14:textId="77777777" w:rsidTr="002F522A">
        <w:tc>
          <w:tcPr>
            <w:tcW w:w="1334" w:type="dxa"/>
          </w:tcPr>
          <w:p w14:paraId="53C588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13C.9</w:t>
            </w:r>
          </w:p>
        </w:tc>
        <w:tc>
          <w:tcPr>
            <w:tcW w:w="6547" w:type="dxa"/>
          </w:tcPr>
          <w:p w14:paraId="5C03C45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estatal de archivo </w:t>
            </w:r>
          </w:p>
        </w:tc>
        <w:tc>
          <w:tcPr>
            <w:tcW w:w="1797" w:type="dxa"/>
          </w:tcPr>
          <w:p w14:paraId="178FDE21" w14:textId="4A11B58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DF721F" w14:textId="77777777" w:rsidTr="002F522A">
        <w:tc>
          <w:tcPr>
            <w:tcW w:w="1334" w:type="dxa"/>
          </w:tcPr>
          <w:p w14:paraId="66E9B10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13C.10</w:t>
            </w:r>
          </w:p>
        </w:tc>
        <w:tc>
          <w:tcPr>
            <w:tcW w:w="6547" w:type="dxa"/>
          </w:tcPr>
          <w:p w14:paraId="2E3915B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Cursos asesorías y capacitaciones </w:t>
            </w:r>
          </w:p>
        </w:tc>
        <w:tc>
          <w:tcPr>
            <w:tcW w:w="1797" w:type="dxa"/>
          </w:tcPr>
          <w:p w14:paraId="5F02BB7C" w14:textId="246F1E85"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EF96FCE" w14:textId="77777777" w:rsidTr="002F522A">
        <w:tc>
          <w:tcPr>
            <w:tcW w:w="1334" w:type="dxa"/>
          </w:tcPr>
          <w:p w14:paraId="4529BC3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13C.11</w:t>
            </w:r>
          </w:p>
        </w:tc>
        <w:tc>
          <w:tcPr>
            <w:tcW w:w="6547" w:type="dxa"/>
          </w:tcPr>
          <w:p w14:paraId="6D2689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Organismos rectores </w:t>
            </w:r>
          </w:p>
        </w:tc>
        <w:tc>
          <w:tcPr>
            <w:tcW w:w="1797" w:type="dxa"/>
          </w:tcPr>
          <w:p w14:paraId="7A78FFC7" w14:textId="55F2998D"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2FB48B" w14:textId="77777777" w:rsidTr="002F522A">
        <w:tc>
          <w:tcPr>
            <w:tcW w:w="1334" w:type="dxa"/>
          </w:tcPr>
          <w:p w14:paraId="1242E4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13C.12</w:t>
            </w:r>
          </w:p>
        </w:tc>
        <w:tc>
          <w:tcPr>
            <w:tcW w:w="6547" w:type="dxa"/>
          </w:tcPr>
          <w:p w14:paraId="2B4D00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Vinculación archivísticas </w:t>
            </w:r>
          </w:p>
        </w:tc>
        <w:tc>
          <w:tcPr>
            <w:tcW w:w="1797" w:type="dxa"/>
          </w:tcPr>
          <w:p w14:paraId="4423599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B34596" w14:textId="77777777" w:rsidTr="002F522A">
        <w:tc>
          <w:tcPr>
            <w:tcW w:w="1334" w:type="dxa"/>
          </w:tcPr>
          <w:p w14:paraId="102DFA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13C.13</w:t>
            </w:r>
          </w:p>
        </w:tc>
        <w:tc>
          <w:tcPr>
            <w:tcW w:w="6547" w:type="dxa"/>
          </w:tcPr>
          <w:p w14:paraId="4EDEE8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Difusión </w:t>
            </w:r>
          </w:p>
        </w:tc>
        <w:tc>
          <w:tcPr>
            <w:tcW w:w="1797" w:type="dxa"/>
          </w:tcPr>
          <w:p w14:paraId="58966BD2" w14:textId="56F989C4"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01814D5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588168E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77A3809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568968D7" w14:textId="77777777" w:rsidR="00280D81" w:rsidRPr="00280D81" w:rsidRDefault="00280D81" w:rsidP="00280D81">
      <w:pPr>
        <w:tabs>
          <w:tab w:val="left" w:pos="9356"/>
        </w:tabs>
        <w:ind w:right="332"/>
        <w:rPr>
          <w:rFonts w:ascii="Century Gothic" w:hAnsi="Century Gothic" w:cs="Arial"/>
          <w:sz w:val="22"/>
          <w:szCs w:val="22"/>
          <w:lang w:val="es-ES_tradnl"/>
        </w:rPr>
      </w:pPr>
    </w:p>
    <w:p w14:paraId="7087D24D" w14:textId="77777777" w:rsidR="00280D81" w:rsidRPr="00280D81" w:rsidRDefault="00280D81" w:rsidP="00280D81">
      <w:pPr>
        <w:tabs>
          <w:tab w:val="left" w:pos="9356"/>
        </w:tabs>
        <w:ind w:right="332"/>
        <w:rPr>
          <w:rFonts w:ascii="Century Gothic" w:hAnsi="Century Gothic" w:cs="Arial"/>
          <w:sz w:val="22"/>
          <w:szCs w:val="22"/>
          <w:lang w:val="es-ES_tradnl"/>
        </w:rPr>
      </w:pPr>
    </w:p>
    <w:p w14:paraId="0641F95C" w14:textId="5FD641DB" w:rsidR="00280D81" w:rsidRPr="00280D81" w:rsidRDefault="00280D81" w:rsidP="00280D81">
      <w:pPr>
        <w:rPr>
          <w:rFonts w:ascii="Century Gothic" w:hAnsi="Century Gothic" w:cs="Arial"/>
          <w:sz w:val="22"/>
          <w:szCs w:val="22"/>
          <w:lang w:val="es-ES_tradnl"/>
        </w:rPr>
      </w:pPr>
    </w:p>
    <w:p w14:paraId="2C07F7F8" w14:textId="77777777" w:rsidR="00280D81" w:rsidRPr="00280D81" w:rsidRDefault="00280D81" w:rsidP="00280D81">
      <w:pPr>
        <w:rPr>
          <w:rFonts w:ascii="Century Gothic" w:hAnsi="Century Gothic" w:cs="Arial"/>
          <w:sz w:val="22"/>
          <w:szCs w:val="22"/>
          <w:lang w:val="es-ES_tradnl"/>
        </w:rPr>
      </w:pPr>
    </w:p>
    <w:p w14:paraId="48C0ABC0" w14:textId="77777777" w:rsidR="00280D81" w:rsidRPr="00280D81" w:rsidRDefault="00280D81" w:rsidP="00280D81">
      <w:pPr>
        <w:tabs>
          <w:tab w:val="left" w:pos="1275"/>
        </w:tabs>
        <w:jc w:val="center"/>
        <w:rPr>
          <w:rFonts w:ascii="Century Gothic" w:hAnsi="Century Gothic" w:cs="Arial"/>
          <w:b/>
          <w:sz w:val="22"/>
          <w:szCs w:val="22"/>
          <w:lang w:val="es-ES_tradnl"/>
        </w:rPr>
      </w:pPr>
      <w:r w:rsidRPr="00280D81">
        <w:rPr>
          <w:rFonts w:ascii="Century Gothic" w:hAnsi="Century Gothic" w:cs="Arial"/>
          <w:b/>
          <w:sz w:val="22"/>
          <w:szCs w:val="22"/>
          <w:lang w:val="es-ES_tradnl"/>
        </w:rPr>
        <w:t>CONCLUSIONES</w:t>
      </w:r>
    </w:p>
    <w:p w14:paraId="2289C99B" w14:textId="77777777" w:rsidR="00280D81" w:rsidRPr="00280D81" w:rsidRDefault="00280D81" w:rsidP="00280D81">
      <w:pPr>
        <w:tabs>
          <w:tab w:val="left" w:pos="1275"/>
        </w:tabs>
        <w:jc w:val="both"/>
        <w:rPr>
          <w:rFonts w:ascii="Century Gothic" w:hAnsi="Century Gothic" w:cs="Arial"/>
          <w:sz w:val="22"/>
          <w:szCs w:val="22"/>
          <w:lang w:val="es-ES_tradnl"/>
        </w:rPr>
      </w:pPr>
    </w:p>
    <w:p w14:paraId="1B080585" w14:textId="77777777" w:rsidR="00280D81" w:rsidRPr="00280D81" w:rsidRDefault="00280D81" w:rsidP="00280D81">
      <w:pPr>
        <w:tabs>
          <w:tab w:val="left" w:pos="1275"/>
        </w:tabs>
        <w:jc w:val="both"/>
        <w:rPr>
          <w:rFonts w:ascii="Century Gothic" w:hAnsi="Century Gothic" w:cs="Arial"/>
          <w:sz w:val="22"/>
          <w:szCs w:val="22"/>
          <w:lang w:val="es-ES_tradnl"/>
        </w:rPr>
      </w:pPr>
      <w:r w:rsidRPr="00280D81">
        <w:rPr>
          <w:rFonts w:ascii="Century Gothic" w:hAnsi="Century Gothic" w:cs="Arial"/>
          <w:sz w:val="22"/>
          <w:szCs w:val="22"/>
          <w:lang w:val="es-ES_tradnl"/>
        </w:rPr>
        <w:t>Atendiendo los dispuestos por los artículos 3 fracciones 1, 26, 27 y 28 de la Ley de Archivo del Estado de Tlaxcala, Art, 63 fracción XLV la Ley de Transparencia y Acceso a la Información Pública del Estado, así como: los lineamientos establecidos en el instructivo para la elaboración del Cuadro General de la Nación, la Secretaria de Educación Pública y Unidad de Servicios Educativos del Estado de Tlaxcala; elabora el presente Cuadro de Clasificación Archivística que tiene como finalidad coordinar, ordenar evaluar y vigilar que se cumpla su aplicación en todas las áreas de esta Secretaria, fomentando una cultura archivística que valore, proteja y resguarde los documentos base su acervo físico y favorezca y agilice las consultas y  localización de documentos básicos.</w:t>
      </w:r>
    </w:p>
    <w:p w14:paraId="1DC87A5D" w14:textId="77777777" w:rsidR="00280D81" w:rsidRPr="00280D81" w:rsidRDefault="00280D81" w:rsidP="00280D81">
      <w:pPr>
        <w:tabs>
          <w:tab w:val="left" w:pos="1275"/>
        </w:tabs>
        <w:jc w:val="both"/>
        <w:rPr>
          <w:rFonts w:ascii="Century Gothic" w:hAnsi="Century Gothic" w:cs="Arial"/>
          <w:sz w:val="22"/>
          <w:szCs w:val="22"/>
          <w:lang w:val="es-ES_tradnl"/>
        </w:rPr>
      </w:pPr>
    </w:p>
    <w:p w14:paraId="2F0AFA5B" w14:textId="77777777" w:rsidR="00280D81" w:rsidRPr="00280D81" w:rsidRDefault="00280D81" w:rsidP="00280D81">
      <w:pPr>
        <w:tabs>
          <w:tab w:val="left" w:pos="1275"/>
        </w:tabs>
        <w:jc w:val="both"/>
        <w:rPr>
          <w:rFonts w:ascii="Century Gothic" w:hAnsi="Century Gothic" w:cs="Arial"/>
          <w:sz w:val="22"/>
          <w:szCs w:val="22"/>
          <w:lang w:val="es-ES_tradnl"/>
        </w:rPr>
      </w:pPr>
    </w:p>
    <w:p w14:paraId="53335437" w14:textId="77777777" w:rsidR="00280D81" w:rsidRPr="00280D81" w:rsidRDefault="00280D81" w:rsidP="00280D81">
      <w:pPr>
        <w:tabs>
          <w:tab w:val="left" w:pos="1275"/>
        </w:tabs>
        <w:jc w:val="both"/>
        <w:rPr>
          <w:rFonts w:ascii="Century Gothic" w:hAnsi="Century Gothic" w:cs="Arial"/>
          <w:sz w:val="22"/>
          <w:szCs w:val="22"/>
          <w:lang w:val="es-ES_tradnl"/>
        </w:rPr>
      </w:pPr>
    </w:p>
    <w:p w14:paraId="7332B60B" w14:textId="77777777" w:rsidR="00280D81" w:rsidRPr="00280D81" w:rsidRDefault="00280D81" w:rsidP="00280D81">
      <w:pPr>
        <w:tabs>
          <w:tab w:val="left" w:pos="1275"/>
        </w:tabs>
        <w:jc w:val="both"/>
        <w:rPr>
          <w:rFonts w:ascii="Century Gothic" w:hAnsi="Century Gothic" w:cs="Arial"/>
          <w:sz w:val="22"/>
          <w:szCs w:val="22"/>
          <w:lang w:val="es-ES_tradnl"/>
        </w:rPr>
      </w:pPr>
    </w:p>
    <w:p w14:paraId="7B7EABB2" w14:textId="77777777" w:rsidR="00280D81" w:rsidRPr="00280D81" w:rsidRDefault="00280D81" w:rsidP="00280D81">
      <w:pPr>
        <w:tabs>
          <w:tab w:val="left" w:pos="1275"/>
        </w:tabs>
        <w:jc w:val="both"/>
        <w:rPr>
          <w:rFonts w:ascii="Century Gothic" w:hAnsi="Century Gothic" w:cs="Arial"/>
          <w:sz w:val="22"/>
          <w:szCs w:val="22"/>
          <w:lang w:val="es-ES_tradnl"/>
        </w:rPr>
      </w:pPr>
      <w:r w:rsidRPr="00280D81">
        <w:rPr>
          <w:rFonts w:ascii="Century Gothic" w:hAnsi="Century Gothic" w:cs="Arial"/>
          <w:sz w:val="22"/>
          <w:szCs w:val="22"/>
          <w:lang w:val="es-ES_tradnl"/>
        </w:rPr>
        <w:t>Como resultado del trabajo conjunto con los responsables de archivo de trámite de las áreas generadas de transferencia documental, nuestro cuadro general se integra de la siguiente forma.</w:t>
      </w:r>
    </w:p>
    <w:p w14:paraId="458DB47D" w14:textId="77777777" w:rsidR="00280D81" w:rsidRPr="00280D81" w:rsidRDefault="00280D81" w:rsidP="00280D81">
      <w:pPr>
        <w:tabs>
          <w:tab w:val="left" w:pos="1275"/>
        </w:tabs>
        <w:jc w:val="both"/>
        <w:rPr>
          <w:rFonts w:ascii="Century Gothic" w:hAnsi="Century Gothic" w:cs="Arial"/>
          <w:sz w:val="22"/>
          <w:szCs w:val="22"/>
          <w:lang w:val="es-ES_tradnl"/>
        </w:rPr>
      </w:pPr>
    </w:p>
    <w:p w14:paraId="6851FDBE" w14:textId="77777777" w:rsidR="00280D81" w:rsidRPr="00280D81" w:rsidRDefault="00280D81" w:rsidP="00280D81">
      <w:pPr>
        <w:tabs>
          <w:tab w:val="left" w:pos="1275"/>
        </w:tabs>
        <w:jc w:val="both"/>
        <w:rPr>
          <w:rFonts w:ascii="Century Gothic" w:hAnsi="Century Gothic" w:cs="Arial"/>
          <w:sz w:val="22"/>
          <w:szCs w:val="22"/>
          <w:lang w:val="es-ES_tradnl"/>
        </w:rPr>
      </w:pPr>
    </w:p>
    <w:p w14:paraId="2C80562A" w14:textId="77777777" w:rsidR="00280D81" w:rsidRPr="00280D81" w:rsidRDefault="00280D81" w:rsidP="00280D81">
      <w:pPr>
        <w:tabs>
          <w:tab w:val="left" w:pos="1275"/>
        </w:tabs>
        <w:jc w:val="both"/>
        <w:rPr>
          <w:rFonts w:ascii="Century Gothic" w:hAnsi="Century Gothic" w:cs="Arial"/>
          <w:sz w:val="22"/>
          <w:szCs w:val="22"/>
          <w:lang w:val="es-ES_tradnl"/>
        </w:rPr>
      </w:pPr>
    </w:p>
    <w:p w14:paraId="52765190" w14:textId="77777777" w:rsidR="00280D81" w:rsidRPr="00280D81" w:rsidRDefault="00280D81" w:rsidP="00280D81">
      <w:pPr>
        <w:tabs>
          <w:tab w:val="left" w:pos="1275"/>
        </w:tabs>
        <w:jc w:val="both"/>
        <w:rPr>
          <w:rFonts w:ascii="Century Gothic" w:hAnsi="Century Gothic" w:cs="Arial"/>
          <w:sz w:val="22"/>
          <w:szCs w:val="22"/>
          <w:lang w:val="es-ES_tradnl"/>
        </w:rPr>
      </w:pPr>
    </w:p>
    <w:p w14:paraId="2023E605"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2 secciones sustantivas.</w:t>
      </w:r>
    </w:p>
    <w:p w14:paraId="1C3C0617"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12 series sustantivas.</w:t>
      </w:r>
    </w:p>
    <w:p w14:paraId="45C263A4"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44 sub-series sustantivas</w:t>
      </w:r>
    </w:p>
    <w:p w14:paraId="4D7568C3"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13 secciones comunes de 13.</w:t>
      </w:r>
    </w:p>
    <w:p w14:paraId="2C40E70B" w14:textId="48AAB2DE" w:rsidR="00280D81" w:rsidRPr="00280D81" w:rsidRDefault="00F749B8" w:rsidP="00280D81">
      <w:pPr>
        <w:numPr>
          <w:ilvl w:val="0"/>
          <w:numId w:val="1"/>
        </w:numPr>
        <w:tabs>
          <w:tab w:val="left" w:pos="1275"/>
        </w:tabs>
        <w:contextualSpacing/>
        <w:jc w:val="both"/>
        <w:rPr>
          <w:rFonts w:ascii="Century Gothic" w:hAnsi="Century Gothic" w:cs="Arial"/>
          <w:sz w:val="22"/>
          <w:szCs w:val="22"/>
          <w:lang w:val="es-ES_tradnl"/>
        </w:rPr>
      </w:pPr>
      <w:r w:rsidRPr="00F749B8">
        <w:rPr>
          <w:rFonts w:ascii="Century Gothic" w:hAnsi="Century Gothic" w:cs="Arial"/>
          <w:sz w:val="22"/>
          <w:szCs w:val="22"/>
          <w:lang w:val="es-ES_tradnl"/>
        </w:rPr>
        <w:t>202</w:t>
      </w:r>
      <w:r>
        <w:rPr>
          <w:rFonts w:ascii="Century Gothic" w:hAnsi="Century Gothic" w:cs="Arial"/>
          <w:color w:val="FF0000"/>
          <w:sz w:val="22"/>
          <w:szCs w:val="22"/>
          <w:lang w:val="es-ES_tradnl"/>
        </w:rPr>
        <w:t xml:space="preserve"> </w:t>
      </w:r>
      <w:r w:rsidR="00280D81" w:rsidRPr="00280D81">
        <w:rPr>
          <w:rFonts w:ascii="Century Gothic" w:hAnsi="Century Gothic" w:cs="Arial"/>
          <w:sz w:val="22"/>
          <w:szCs w:val="22"/>
          <w:lang w:val="es-ES_tradnl"/>
        </w:rPr>
        <w:t>series comunes de 257.</w:t>
      </w:r>
    </w:p>
    <w:p w14:paraId="50EC618B"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1766F574"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63E32274"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1BADA8A4" w14:textId="77777777" w:rsidR="00280D81" w:rsidRPr="00280D81" w:rsidRDefault="00280D81" w:rsidP="00280D81">
      <w:pPr>
        <w:tabs>
          <w:tab w:val="left" w:pos="1275"/>
        </w:tabs>
        <w:ind w:left="360"/>
        <w:jc w:val="both"/>
        <w:rPr>
          <w:rFonts w:ascii="Century Gothic" w:hAnsi="Century Gothic" w:cs="Arial"/>
          <w:sz w:val="22"/>
          <w:szCs w:val="22"/>
          <w:lang w:val="es-ES_tradnl"/>
        </w:rPr>
      </w:pPr>
      <w:r w:rsidRPr="00280D81">
        <w:rPr>
          <w:rFonts w:ascii="Century Gothic" w:hAnsi="Century Gothic" w:cs="Arial"/>
          <w:sz w:val="22"/>
          <w:szCs w:val="22"/>
          <w:lang w:val="es-ES_tradnl"/>
        </w:rPr>
        <w:t>Estos resultados son derivados de las atribuciones y funciones de las áreas administrativa que conforman la estructura archivística para homologar la clasificación documental de la Secretaria de Educación Pública y Unidad de Servicios Educativos del Estado de Tlaxcala.</w:t>
      </w:r>
    </w:p>
    <w:p w14:paraId="702B4FA7"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489B9CB9"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14D84425" w14:textId="77777777" w:rsidR="00280D81" w:rsidRPr="00280D81" w:rsidRDefault="00280D81" w:rsidP="00280D81">
      <w:pPr>
        <w:tabs>
          <w:tab w:val="left" w:pos="1275"/>
        </w:tabs>
        <w:ind w:left="360"/>
        <w:jc w:val="both"/>
        <w:rPr>
          <w:rFonts w:ascii="Century Gothic" w:hAnsi="Century Gothic" w:cs="Arial"/>
          <w:sz w:val="22"/>
          <w:szCs w:val="22"/>
          <w:lang w:val="es-ES_tradnl"/>
        </w:rPr>
      </w:pPr>
      <w:r w:rsidRPr="00280D81">
        <w:rPr>
          <w:rFonts w:ascii="Century Gothic" w:hAnsi="Century Gothic" w:cs="Arial"/>
          <w:sz w:val="22"/>
          <w:szCs w:val="22"/>
          <w:lang w:val="es-ES_tradnl"/>
        </w:rPr>
        <w:t xml:space="preserve">La dinámica laboral actual nos compromete y obliga a dar resultados por lo que, este documento es perfectible de adecuaciones y modificaciones como lo demanden las inercias de la administración pública.   </w:t>
      </w:r>
    </w:p>
    <w:p w14:paraId="47BAF83D" w14:textId="77777777" w:rsidR="00280D81" w:rsidRPr="00280D81" w:rsidRDefault="00280D81" w:rsidP="00280D81">
      <w:pPr>
        <w:tabs>
          <w:tab w:val="left" w:pos="1275"/>
        </w:tabs>
        <w:jc w:val="both"/>
        <w:rPr>
          <w:rFonts w:ascii="Century Gothic" w:hAnsi="Century Gothic" w:cs="Arial"/>
          <w:sz w:val="22"/>
          <w:szCs w:val="22"/>
          <w:lang w:val="es-ES_tradnl"/>
        </w:rPr>
      </w:pPr>
    </w:p>
    <w:p w14:paraId="6AD209DC" w14:textId="77777777" w:rsidR="00280D81" w:rsidRPr="00280D81" w:rsidRDefault="00280D81" w:rsidP="00280D81">
      <w:pPr>
        <w:tabs>
          <w:tab w:val="left" w:pos="1275"/>
        </w:tabs>
        <w:jc w:val="both"/>
        <w:rPr>
          <w:rFonts w:ascii="Century Gothic" w:hAnsi="Century Gothic" w:cs="Arial"/>
          <w:sz w:val="22"/>
          <w:szCs w:val="22"/>
          <w:lang w:val="es-ES_tradnl"/>
        </w:rPr>
      </w:pPr>
    </w:p>
    <w:p w14:paraId="16D124A0" w14:textId="77777777" w:rsidR="00280D81" w:rsidRPr="00280D81" w:rsidRDefault="00280D81" w:rsidP="00280D81">
      <w:pPr>
        <w:rPr>
          <w:rFonts w:ascii="Century Gothic" w:hAnsi="Century Gothic" w:cs="Arial"/>
          <w:sz w:val="22"/>
          <w:szCs w:val="22"/>
          <w:lang w:val="es-ES_tradnl"/>
        </w:rPr>
      </w:pPr>
    </w:p>
    <w:p w14:paraId="7076D095" w14:textId="77777777" w:rsidR="00280D81" w:rsidRPr="00280D81" w:rsidRDefault="00280D81" w:rsidP="00280D81">
      <w:pPr>
        <w:rPr>
          <w:rFonts w:ascii="Century Gothic" w:hAnsi="Century Gothic" w:cs="Arial"/>
          <w:sz w:val="22"/>
          <w:szCs w:val="22"/>
          <w:lang w:val="es-ES_tradnl"/>
        </w:rPr>
      </w:pPr>
    </w:p>
    <w:p w14:paraId="192CE8C1" w14:textId="77777777" w:rsidR="00280D81" w:rsidRPr="00280D81" w:rsidRDefault="00280D81" w:rsidP="00280D81">
      <w:pPr>
        <w:rPr>
          <w:rFonts w:ascii="Century Gothic" w:hAnsi="Century Gothic" w:cs="Arial"/>
          <w:sz w:val="22"/>
          <w:szCs w:val="22"/>
          <w:lang w:val="es-ES_tradnl"/>
        </w:rPr>
      </w:pPr>
    </w:p>
    <w:p w14:paraId="6AE9FB11" w14:textId="77777777" w:rsidR="00280D81" w:rsidRPr="00280D81" w:rsidRDefault="00280D81" w:rsidP="00280D81">
      <w:pPr>
        <w:rPr>
          <w:rFonts w:ascii="Century Gothic" w:hAnsi="Century Gothic" w:cs="Arial"/>
          <w:sz w:val="22"/>
          <w:szCs w:val="22"/>
          <w:lang w:val="es-ES_tradnl"/>
        </w:rPr>
      </w:pPr>
    </w:p>
    <w:p w14:paraId="2D51BBE7" w14:textId="77777777" w:rsidR="00280D81" w:rsidRPr="00280D81" w:rsidRDefault="00280D81" w:rsidP="00280D81">
      <w:pPr>
        <w:rPr>
          <w:rFonts w:ascii="Century Gothic" w:hAnsi="Century Gothic" w:cs="Arial"/>
          <w:sz w:val="22"/>
          <w:szCs w:val="22"/>
          <w:lang w:val="es-ES_tradnl"/>
        </w:rPr>
      </w:pPr>
    </w:p>
    <w:p w14:paraId="33A26928" w14:textId="77777777" w:rsidR="00280D81" w:rsidRPr="00280D81" w:rsidRDefault="00280D81" w:rsidP="00280D81">
      <w:pPr>
        <w:rPr>
          <w:rFonts w:ascii="Century Gothic" w:hAnsi="Century Gothic" w:cs="Arial"/>
          <w:sz w:val="22"/>
          <w:szCs w:val="22"/>
          <w:lang w:val="es-ES_tradnl"/>
        </w:rPr>
      </w:pPr>
    </w:p>
    <w:p w14:paraId="78A8EE02" w14:textId="77777777" w:rsidR="00280D81" w:rsidRPr="00280D81" w:rsidRDefault="00280D81" w:rsidP="00280D81">
      <w:pPr>
        <w:rPr>
          <w:rFonts w:ascii="Century Gothic" w:hAnsi="Century Gothic" w:cs="Arial"/>
          <w:sz w:val="22"/>
          <w:szCs w:val="22"/>
          <w:lang w:val="es-ES_tradnl"/>
        </w:rPr>
      </w:pPr>
    </w:p>
    <w:p w14:paraId="03BFB1B3" w14:textId="77777777" w:rsidR="00280D81" w:rsidRPr="00280D81" w:rsidRDefault="00280D81" w:rsidP="00280D81">
      <w:pPr>
        <w:rPr>
          <w:rFonts w:ascii="Century Gothic" w:hAnsi="Century Gothic" w:cs="Arial"/>
          <w:sz w:val="22"/>
          <w:szCs w:val="22"/>
          <w:lang w:val="es-ES_tradnl"/>
        </w:rPr>
      </w:pPr>
    </w:p>
    <w:p w14:paraId="6C10D3F3" w14:textId="77777777" w:rsidR="00280D81" w:rsidRPr="00280D81" w:rsidRDefault="00280D81" w:rsidP="00280D81">
      <w:pPr>
        <w:rPr>
          <w:rFonts w:ascii="Century Gothic" w:hAnsi="Century Gothic" w:cs="Arial"/>
          <w:sz w:val="22"/>
          <w:szCs w:val="22"/>
          <w:lang w:val="es-ES_tradnl"/>
        </w:rPr>
      </w:pPr>
    </w:p>
    <w:p w14:paraId="5CA00CC2" w14:textId="77777777" w:rsidR="00280D81" w:rsidRPr="00280D81" w:rsidRDefault="00280D81" w:rsidP="00280D81">
      <w:pPr>
        <w:rPr>
          <w:rFonts w:ascii="Century Gothic" w:hAnsi="Century Gothic" w:cs="Arial"/>
          <w:sz w:val="22"/>
          <w:szCs w:val="22"/>
          <w:lang w:val="es-ES_tradnl"/>
        </w:rPr>
      </w:pPr>
    </w:p>
    <w:p w14:paraId="03165582" w14:textId="77777777" w:rsidR="00280D81" w:rsidRPr="00280D81" w:rsidRDefault="00280D81" w:rsidP="00280D81">
      <w:pPr>
        <w:rPr>
          <w:rFonts w:ascii="Century Gothic" w:hAnsi="Century Gothic" w:cs="Arial"/>
          <w:sz w:val="22"/>
          <w:szCs w:val="22"/>
          <w:lang w:val="es-ES_tradnl"/>
        </w:rPr>
      </w:pPr>
    </w:p>
    <w:p w14:paraId="0ADB0657" w14:textId="77777777" w:rsidR="00280D81" w:rsidRPr="00280D81" w:rsidRDefault="00280D81" w:rsidP="00280D81">
      <w:pPr>
        <w:rPr>
          <w:rFonts w:ascii="Century Gothic" w:hAnsi="Century Gothic" w:cs="Arial"/>
          <w:sz w:val="22"/>
          <w:szCs w:val="22"/>
          <w:lang w:val="es-ES_tradnl"/>
        </w:rPr>
      </w:pPr>
    </w:p>
    <w:p w14:paraId="0F8EEE3C" w14:textId="77777777" w:rsidR="00280D81" w:rsidRPr="00280D81" w:rsidRDefault="00280D81" w:rsidP="00280D81">
      <w:pPr>
        <w:tabs>
          <w:tab w:val="right" w:pos="9404"/>
        </w:tabs>
        <w:ind w:right="-377"/>
        <w:rPr>
          <w:rFonts w:ascii="Helvetica LT Std" w:hAnsi="Helvetica LT Std"/>
          <w:sz w:val="28"/>
          <w:szCs w:val="28"/>
          <w:lang w:val="es-ES_tradnl"/>
        </w:rPr>
      </w:pPr>
    </w:p>
    <w:p w14:paraId="795627DC" w14:textId="77777777" w:rsidR="00280D81" w:rsidRPr="00280D81" w:rsidRDefault="00280D81" w:rsidP="00280D81">
      <w:pPr>
        <w:tabs>
          <w:tab w:val="right" w:pos="9404"/>
        </w:tabs>
        <w:ind w:right="-377"/>
        <w:rPr>
          <w:rFonts w:ascii="Helvetica LT Std" w:hAnsi="Helvetica LT Std"/>
          <w:sz w:val="28"/>
          <w:szCs w:val="28"/>
          <w:lang w:val="es-ES_tradnl"/>
        </w:rPr>
      </w:pPr>
    </w:p>
    <w:p w14:paraId="79441D17" w14:textId="77777777" w:rsidR="00280D81" w:rsidRPr="00280D81" w:rsidRDefault="00280D81" w:rsidP="00280D81">
      <w:pPr>
        <w:tabs>
          <w:tab w:val="right" w:pos="9404"/>
        </w:tabs>
        <w:ind w:right="-377"/>
        <w:rPr>
          <w:rFonts w:ascii="Helvetica LT Std" w:hAnsi="Helvetica LT Std"/>
          <w:sz w:val="28"/>
          <w:szCs w:val="28"/>
          <w:lang w:val="es-ES_tradnl"/>
        </w:rPr>
      </w:pPr>
    </w:p>
    <w:p w14:paraId="451CEED2" w14:textId="77777777" w:rsidR="00280D81" w:rsidRPr="00280D81" w:rsidRDefault="00280D81" w:rsidP="00280D81">
      <w:pPr>
        <w:tabs>
          <w:tab w:val="right" w:pos="9404"/>
        </w:tabs>
        <w:ind w:right="-377"/>
        <w:rPr>
          <w:rFonts w:ascii="Helvetica LT Std" w:hAnsi="Helvetica LT Std"/>
          <w:sz w:val="28"/>
          <w:szCs w:val="28"/>
          <w:lang w:val="es-ES_tradnl"/>
        </w:rPr>
      </w:pPr>
    </w:p>
    <w:p w14:paraId="741199EB" w14:textId="04B6E533" w:rsidR="00280D81" w:rsidRPr="00280D81" w:rsidRDefault="00280D81" w:rsidP="00FC0E44">
      <w:pPr>
        <w:tabs>
          <w:tab w:val="right" w:pos="9404"/>
        </w:tabs>
        <w:ind w:right="-377"/>
        <w:jc w:val="center"/>
        <w:rPr>
          <w:sz w:val="28"/>
          <w:szCs w:val="28"/>
          <w:lang w:val="es-ES_tradnl"/>
        </w:rPr>
      </w:pPr>
      <w:r w:rsidRPr="00280D81">
        <w:rPr>
          <w:rFonts w:ascii="Helvetica LT Std" w:hAnsi="Helvetica LT Std"/>
          <w:sz w:val="28"/>
          <w:szCs w:val="28"/>
          <w:lang w:val="es-ES_tradnl"/>
        </w:rPr>
        <w:t>DIRECCIÓN DE ADMINISTRACIÓN Y FINANZAS</w:t>
      </w:r>
    </w:p>
    <w:p w14:paraId="624ABDF6" w14:textId="77777777" w:rsidR="00280D81" w:rsidRPr="00280D81" w:rsidRDefault="00280D81" w:rsidP="00280D81">
      <w:pPr>
        <w:tabs>
          <w:tab w:val="right" w:pos="9360"/>
        </w:tabs>
        <w:ind w:left="-540"/>
        <w:jc w:val="center"/>
        <w:rPr>
          <w:rFonts w:ascii="Helvetica LT Std" w:hAnsi="Helvetica LT Std"/>
          <w:sz w:val="28"/>
          <w:szCs w:val="28"/>
          <w:lang w:val="es-ES_tradnl"/>
        </w:rPr>
      </w:pPr>
      <w:r w:rsidRPr="00280D81">
        <w:rPr>
          <w:rFonts w:ascii="Helvetica LT Std" w:hAnsi="Helvetica LT Std"/>
          <w:sz w:val="28"/>
          <w:szCs w:val="28"/>
          <w:lang w:val="es-ES_tradnl"/>
        </w:rPr>
        <w:t>DEPARTAMENTO DE RECURSOS MATERIALES Y SERVICIÓS</w:t>
      </w:r>
    </w:p>
    <w:p w14:paraId="68666E4A" w14:textId="77777777" w:rsidR="00280D81" w:rsidRPr="00280D81" w:rsidRDefault="00280D81" w:rsidP="00280D81">
      <w:pPr>
        <w:jc w:val="center"/>
        <w:rPr>
          <w:rFonts w:ascii="Century Gothic" w:hAnsi="Century Gothic" w:cs="Arial"/>
          <w:sz w:val="22"/>
          <w:szCs w:val="22"/>
          <w:lang w:val="es-ES_tradnl"/>
        </w:rPr>
      </w:pPr>
      <w:r w:rsidRPr="00280D81">
        <w:rPr>
          <w:rFonts w:ascii="Helvetica LT Std" w:hAnsi="Helvetica LT Std"/>
          <w:sz w:val="28"/>
          <w:szCs w:val="28"/>
          <w:lang w:val="es-ES_tradnl"/>
        </w:rPr>
        <w:t>ÁREA: OFICIALIA DE PARTES Y ARCHIVO GENERAL</w:t>
      </w:r>
    </w:p>
    <w:p w14:paraId="3CA20A9D" w14:textId="77777777" w:rsidR="00280D81" w:rsidRPr="00280D81" w:rsidRDefault="00280D81" w:rsidP="00280D81">
      <w:pPr>
        <w:rPr>
          <w:rFonts w:ascii="Century Gothic" w:hAnsi="Century Gothic" w:cs="Arial"/>
          <w:sz w:val="22"/>
          <w:szCs w:val="22"/>
          <w:lang w:val="es-ES_tradnl"/>
        </w:rPr>
      </w:pPr>
    </w:p>
    <w:p w14:paraId="2F7DFAEF" w14:textId="77777777" w:rsidR="00280D81" w:rsidRPr="00280D81" w:rsidRDefault="00280D81" w:rsidP="00280D81">
      <w:pPr>
        <w:rPr>
          <w:rFonts w:ascii="Century Gothic" w:hAnsi="Century Gothic" w:cs="Arial"/>
          <w:sz w:val="22"/>
          <w:szCs w:val="22"/>
          <w:lang w:val="es-ES_tradnl"/>
        </w:rPr>
      </w:pPr>
    </w:p>
    <w:p w14:paraId="0F106AC2" w14:textId="77777777" w:rsidR="00280D81" w:rsidRPr="00280D81" w:rsidRDefault="00280D81" w:rsidP="00280D81">
      <w:pPr>
        <w:rPr>
          <w:rFonts w:ascii="Century Gothic" w:hAnsi="Century Gothic" w:cs="Arial"/>
          <w:sz w:val="22"/>
          <w:szCs w:val="22"/>
          <w:lang w:val="es-ES_tradnl"/>
        </w:rPr>
      </w:pPr>
    </w:p>
    <w:p w14:paraId="03DC5658" w14:textId="77777777" w:rsidR="00280D81" w:rsidRPr="00280D81" w:rsidRDefault="00280D81" w:rsidP="00280D81">
      <w:pPr>
        <w:rPr>
          <w:rFonts w:ascii="Century Gothic" w:hAnsi="Century Gothic" w:cs="Arial"/>
          <w:sz w:val="22"/>
          <w:szCs w:val="22"/>
          <w:lang w:val="es-ES_tradnl"/>
        </w:rPr>
      </w:pPr>
    </w:p>
    <w:p w14:paraId="36E9147C" w14:textId="77777777" w:rsidR="00280D81" w:rsidRPr="00280D81" w:rsidRDefault="00280D81" w:rsidP="00280D81">
      <w:pPr>
        <w:rPr>
          <w:rFonts w:ascii="Century Gothic" w:hAnsi="Century Gothic" w:cs="Arial"/>
          <w:sz w:val="22"/>
          <w:szCs w:val="22"/>
          <w:lang w:val="es-ES_tradnl"/>
        </w:rPr>
      </w:pPr>
    </w:p>
    <w:p w14:paraId="26C39A76" w14:textId="77777777" w:rsidR="00280D81" w:rsidRPr="00280D81" w:rsidRDefault="00280D81" w:rsidP="00280D81">
      <w:pPr>
        <w:rPr>
          <w:rFonts w:ascii="Century Gothic" w:hAnsi="Century Gothic" w:cs="Arial"/>
          <w:sz w:val="22"/>
          <w:szCs w:val="22"/>
          <w:lang w:val="es-ES_tradnl"/>
        </w:rPr>
      </w:pPr>
    </w:p>
    <w:p w14:paraId="39096A4C" w14:textId="77777777" w:rsidR="00280D81" w:rsidRPr="00280D81" w:rsidRDefault="00280D81" w:rsidP="00280D81">
      <w:pPr>
        <w:rPr>
          <w:rFonts w:ascii="Century Gothic" w:hAnsi="Century Gothic" w:cs="Arial"/>
          <w:sz w:val="22"/>
          <w:szCs w:val="22"/>
          <w:lang w:val="es-ES_tradnl"/>
        </w:rPr>
      </w:pPr>
    </w:p>
    <w:p w14:paraId="393FBFC0" w14:textId="77777777" w:rsidR="00280D81" w:rsidRPr="00280D81" w:rsidRDefault="00280D81" w:rsidP="00280D81">
      <w:pPr>
        <w:rPr>
          <w:rFonts w:ascii="Century Gothic" w:hAnsi="Century Gothic" w:cs="Arial"/>
          <w:sz w:val="22"/>
          <w:szCs w:val="22"/>
          <w:lang w:val="es-ES_tradnl"/>
        </w:rPr>
      </w:pPr>
    </w:p>
    <w:p w14:paraId="5DABEFEE" w14:textId="77777777" w:rsidR="00280D81" w:rsidRPr="00280D81" w:rsidRDefault="00280D81" w:rsidP="00280D81">
      <w:pPr>
        <w:rPr>
          <w:rFonts w:ascii="Century Gothic" w:hAnsi="Century Gothic" w:cs="Arial"/>
          <w:sz w:val="22"/>
          <w:szCs w:val="22"/>
          <w:lang w:val="es-ES_tradnl"/>
        </w:rPr>
      </w:pPr>
    </w:p>
    <w:p w14:paraId="28206CBB" w14:textId="77777777" w:rsidR="00280D81" w:rsidRPr="00280D81" w:rsidRDefault="00280D81" w:rsidP="00280D81">
      <w:pPr>
        <w:rPr>
          <w:rFonts w:ascii="Century Gothic" w:hAnsi="Century Gothic" w:cs="Arial"/>
          <w:sz w:val="22"/>
          <w:szCs w:val="22"/>
          <w:lang w:val="es-ES_tradnl"/>
        </w:rPr>
      </w:pPr>
    </w:p>
    <w:p w14:paraId="7EF811A7" w14:textId="77777777" w:rsidR="00280D81" w:rsidRPr="00280D81" w:rsidRDefault="00280D81" w:rsidP="00280D81">
      <w:pPr>
        <w:rPr>
          <w:rFonts w:ascii="Century Gothic" w:hAnsi="Century Gothic" w:cs="Arial"/>
          <w:sz w:val="22"/>
          <w:szCs w:val="22"/>
          <w:lang w:val="es-ES_tradnl"/>
        </w:rPr>
      </w:pPr>
    </w:p>
    <w:p w14:paraId="6370DD8B" w14:textId="622D320A" w:rsidR="00280D81" w:rsidRPr="00280D81" w:rsidRDefault="00280D81" w:rsidP="00280D81">
      <w:pPr>
        <w:rPr>
          <w:rFonts w:ascii="Century Gothic" w:hAnsi="Century Gothic" w:cs="Arial"/>
          <w:sz w:val="22"/>
          <w:szCs w:val="22"/>
          <w:lang w:val="es-ES_tradnl"/>
        </w:rPr>
      </w:pPr>
    </w:p>
    <w:p w14:paraId="7BF00CD6" w14:textId="77777777" w:rsidR="00280D81" w:rsidRPr="00280D81" w:rsidRDefault="00280D81" w:rsidP="00280D81">
      <w:pPr>
        <w:rPr>
          <w:rFonts w:ascii="Century Gothic" w:hAnsi="Century Gothic" w:cs="Arial"/>
          <w:sz w:val="22"/>
          <w:szCs w:val="22"/>
          <w:lang w:val="es-ES_tradnl"/>
        </w:rPr>
      </w:pPr>
    </w:p>
    <w:p w14:paraId="43296ACC" w14:textId="77777777" w:rsidR="00280D81" w:rsidRPr="00280D81" w:rsidRDefault="00280D81" w:rsidP="00280D81">
      <w:pPr>
        <w:rPr>
          <w:rFonts w:ascii="Century Gothic" w:hAnsi="Century Gothic" w:cs="Arial"/>
          <w:sz w:val="22"/>
          <w:szCs w:val="22"/>
          <w:lang w:val="es-ES_tradnl"/>
        </w:rPr>
      </w:pPr>
    </w:p>
    <w:p w14:paraId="26F2F418" w14:textId="77777777" w:rsidR="00280D81" w:rsidRPr="00280D81" w:rsidRDefault="00280D81" w:rsidP="00280D81">
      <w:pPr>
        <w:rPr>
          <w:rFonts w:ascii="Century Gothic" w:hAnsi="Century Gothic" w:cs="Arial"/>
          <w:sz w:val="22"/>
          <w:szCs w:val="22"/>
          <w:lang w:val="es-ES_tradnl"/>
        </w:rPr>
      </w:pPr>
    </w:p>
    <w:p w14:paraId="518B0A58" w14:textId="77777777" w:rsidR="00280D81" w:rsidRPr="00280D81" w:rsidRDefault="00280D81" w:rsidP="00280D81">
      <w:pPr>
        <w:rPr>
          <w:rFonts w:ascii="Century Gothic" w:hAnsi="Century Gothic" w:cs="Arial"/>
          <w:sz w:val="22"/>
          <w:szCs w:val="22"/>
          <w:lang w:val="es-ES_tradnl"/>
        </w:rPr>
      </w:pPr>
    </w:p>
    <w:p w14:paraId="07734400" w14:textId="27D15472" w:rsidR="00830C86" w:rsidRPr="00FC0E44" w:rsidRDefault="00280D81" w:rsidP="00FC0E44">
      <w:pPr>
        <w:tabs>
          <w:tab w:val="right" w:pos="9404"/>
        </w:tabs>
        <w:ind w:right="-377"/>
        <w:rPr>
          <w:rFonts w:ascii="Helvetica LT Std" w:hAnsi="Helvetica LT Std"/>
          <w:sz w:val="28"/>
          <w:szCs w:val="28"/>
          <w:lang w:val="es-ES_tradnl"/>
        </w:rPr>
      </w:pPr>
      <w:r w:rsidRPr="00280D81">
        <w:rPr>
          <w:rFonts w:ascii="Helvetica LT Std" w:hAnsi="Helvetica LT Std"/>
          <w:sz w:val="28"/>
          <w:szCs w:val="28"/>
          <w:lang w:val="es-ES_tradnl"/>
        </w:rPr>
        <w:t xml:space="preserve">                                                                                                                                                                                                                                                              </w:t>
      </w:r>
      <w:r w:rsidR="00FC0E44">
        <w:rPr>
          <w:rFonts w:ascii="Helvetica LT Std" w:hAnsi="Helvetica LT Std"/>
          <w:sz w:val="28"/>
          <w:szCs w:val="28"/>
          <w:lang w:val="es-ES_tradnl"/>
        </w:rPr>
        <w:t xml:space="preserve">  </w:t>
      </w:r>
    </w:p>
    <w:sectPr w:rsidR="00830C86" w:rsidRPr="00FC0E44" w:rsidSect="00832791">
      <w:headerReference w:type="default" r:id="rId9"/>
      <w:footerReference w:type="default" r:id="rId10"/>
      <w:pgSz w:w="12240" w:h="15840"/>
      <w:pgMar w:top="2842" w:right="1134" w:bottom="1512" w:left="1418" w:header="799"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0E3E2" w14:textId="77777777" w:rsidR="003360D5" w:rsidRDefault="003360D5" w:rsidP="001D1F45">
      <w:r>
        <w:separator/>
      </w:r>
    </w:p>
  </w:endnote>
  <w:endnote w:type="continuationSeparator" w:id="0">
    <w:p w14:paraId="32E7D3D6" w14:textId="77777777" w:rsidR="003360D5" w:rsidRDefault="003360D5"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ofia Pro" w:hAnsi="Sofia Pro"/>
        <w:color w:val="595A59"/>
        <w:sz w:val="15"/>
        <w:szCs w:val="15"/>
        <w:lang w:val="es-ES"/>
      </w:rPr>
      <w:id w:val="-461349325"/>
      <w:docPartObj>
        <w:docPartGallery w:val="Page Numbers (Bottom of Page)"/>
        <w:docPartUnique/>
      </w:docPartObj>
    </w:sdtPr>
    <w:sdtEndPr/>
    <w:sdtContent>
      <w:p w14:paraId="277E1055" w14:textId="5837DDB0" w:rsidR="00350A55" w:rsidRPr="00C20BC5" w:rsidRDefault="00350A55" w:rsidP="007F39ED">
        <w:pPr>
          <w:pStyle w:val="Piedepgina"/>
          <w:spacing w:line="180" w:lineRule="exact"/>
          <w:rPr>
            <w:rFonts w:ascii="Sofia Pro" w:hAnsi="Sofia Pro"/>
            <w:color w:val="595A59"/>
            <w:sz w:val="15"/>
            <w:szCs w:val="15"/>
            <w:lang w:val="es-ES"/>
          </w:rPr>
        </w:pPr>
        <w:r w:rsidRPr="00350A55">
          <w:rPr>
            <w:rFonts w:asciiTheme="majorHAnsi" w:eastAsiaTheme="majorEastAsia" w:hAnsiTheme="majorHAnsi" w:cstheme="majorBidi"/>
            <w:noProof/>
            <w:color w:val="595A59"/>
            <w:sz w:val="28"/>
            <w:szCs w:val="28"/>
            <w:lang w:val="es-MX" w:eastAsia="es-MX"/>
          </w:rPr>
          <mc:AlternateContent>
            <mc:Choice Requires="wps">
              <w:drawing>
                <wp:anchor distT="0" distB="0" distL="114300" distR="114300" simplePos="0" relativeHeight="251663360" behindDoc="0" locked="0" layoutInCell="1" allowOverlap="1" wp14:anchorId="4AB08F94" wp14:editId="4BA41DA0">
                  <wp:simplePos x="0" y="0"/>
                  <wp:positionH relativeFrom="margin">
                    <wp:align>center</wp:align>
                  </wp:positionH>
                  <wp:positionV relativeFrom="bottomMargin">
                    <wp:align>center</wp:align>
                  </wp:positionV>
                  <wp:extent cx="1282700" cy="343535"/>
                  <wp:effectExtent l="28575" t="19050" r="22225" b="8890"/>
                  <wp:wrapNone/>
                  <wp:docPr id="3" name="Cinta curvada haci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280FC53" w14:textId="2CEE24B3" w:rsidR="00350A55" w:rsidRDefault="00350A55">
                              <w:pPr>
                                <w:jc w:val="center"/>
                                <w:rPr>
                                  <w:color w:val="5B9BD5" w:themeColor="accent1"/>
                                </w:rPr>
                              </w:pPr>
                              <w:r>
                                <w:fldChar w:fldCharType="begin"/>
                              </w:r>
                              <w:r>
                                <w:instrText>PAGE    \* MERGEFORMAT</w:instrText>
                              </w:r>
                              <w:r>
                                <w:fldChar w:fldCharType="separate"/>
                              </w:r>
                              <w:r w:rsidR="00530704" w:rsidRPr="00530704">
                                <w:rPr>
                                  <w:noProof/>
                                  <w:color w:val="5B9BD5" w:themeColor="accent1"/>
                                  <w:lang w:val="es-ES"/>
                                </w:rPr>
                                <w:t>17</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08F9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 o:spid="_x0000_s1027"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yXuQIAAIcFAAAOAAAAZHJzL2Uyb0RvYy54bWysVNuOmzAQfa/Uf7D8nuUSyAUtWUWQVJV6&#10;WXXbDzBggrfGprYTsq367x0bkk26faiqvhgPHp85c2Y8t3fHlqMDVZpJkeLgxseIilJWTOxS/OXz&#10;drLASBsiKsKloCl+ohrfrV6/uu27hIaykbyiCgGI0Enfpbgxpks8T5cNbYm+kR0VcFhL1RIDptp5&#10;lSI9oLfcC31/5vVSVZ2SJdUa/ubDIV45/LqmpflY15oaxFMM3IxblVsLu3qrW5LsFOkaVo40yD+w&#10;aAkTEPQMlRND0F6xF1AtK5XUsjY3pWw9WdespC4HyCbwf8vmoSEddbmAOLo7y6T/H2z54XCvEKtS&#10;PMVIkBZKlDEB5Mu9OpCKoIaUjCBSkEeJplauvtMJ3Hro7pVNWHfvZPlVIyGzhogdXSsl+4aSCkgG&#10;1t+7umANDVdR0b+XFUQjeyOdcsdatRYQNEFHV6Cnc4Ho0aASfgbhIpz7UMcSzqbRNJ7GLgRJTrc7&#10;pc0bKltkNymmnLNO00+sKORQIHJ4p42rVDXmS6rHAKO65VD4A+EojH0IMTTGhU946WNd/uADGj7j&#10;BBZopDdG9UhyImgpCLllnLtIXKA+xcs4jJ0YWnJW2UMnsdoVGVcIyKV4Hqz9PBthr9yU3IvKgVn5&#10;N+PeEMaHPQTnwuKBmqMGVlfXpT+W/nKz2CyiSRTONpPIz/PJeptFk9k2mMf5NM+yPPhpqQVR0rCq&#10;osKyO72YIPq7jhzf7tDr5zdzlYW+TDaYT2dx/jJZ75oGNJnL6vR12bm+s602tKw5FkcQx/ZfIasn&#10;6EAlh2kA0ws2jVTfMephEqRYf9sTRTHibwV08TKIIjs6nBHF8xAMdXlSXJ4QUQJUig1GwzYzw7jZ&#10;d4rtGogUuAoLuYbOr5kBUo7qwGo04LW7ZMbJZMfJpe28nufn6hcAAAD//wMAUEsDBBQABgAIAAAA&#10;IQDnsWBL1wAAAAQBAAAPAAAAZHJzL2Rvd25yZXYueG1sTI9BS8NAEIXvgv9hGcGb3TS2paTZlCLk&#10;4s0onqfZMUnNzobspon/3tGLXh483vDeN/lxcb260hg6zwbWqwQUce1tx42Bt9fyYQ8qRGSLvWcy&#10;8EUBjsXtTY6Z9TO/0LWKjZISDhkaaGMcMq1D3ZLDsPIDsWQffnQYxY6NtiPOUu56nSbJTjvsWBZa&#10;HOippfqzmpyBSpfMG70P0/vjbnsp/fN88mjM/d1yOoCKtMS/Y/jBF3QohOnsJ7ZB9QbkkfirkqVJ&#10;KvZsYLtZgy5y/R+++AYAAP//AwBQSwECLQAUAAYACAAAACEAtoM4kv4AAADhAQAAEwAAAAAAAAAA&#10;AAAAAAAAAAAAW0NvbnRlbnRfVHlwZXNdLnhtbFBLAQItABQABgAIAAAAIQA4/SH/1gAAAJQBAAAL&#10;AAAAAAAAAAAAAAAAAC8BAABfcmVscy8ucmVsc1BLAQItABQABgAIAAAAIQAo5GyXuQIAAIcFAAAO&#10;AAAAAAAAAAAAAAAAAC4CAABkcnMvZTJvRG9jLnhtbFBLAQItABQABgAIAAAAIQDnsWBL1wAAAAQB&#10;AAAPAAAAAAAAAAAAAAAAABMFAABkcnMvZG93bnJldi54bWxQSwUGAAAAAAQABADzAAAAFwYAAAAA&#10;" filled="f" fillcolor="#17365d" strokecolor="#71a0dc">
                  <v:textbox>
                    <w:txbxContent>
                      <w:p w14:paraId="7280FC53" w14:textId="2CEE24B3" w:rsidR="00350A55" w:rsidRDefault="00350A55">
                        <w:pPr>
                          <w:jc w:val="center"/>
                          <w:rPr>
                            <w:color w:val="5B9BD5" w:themeColor="accent1"/>
                          </w:rPr>
                        </w:pPr>
                        <w:r>
                          <w:fldChar w:fldCharType="begin"/>
                        </w:r>
                        <w:r>
                          <w:instrText>PAGE    \* MERGEFORMAT</w:instrText>
                        </w:r>
                        <w:r>
                          <w:fldChar w:fldCharType="separate"/>
                        </w:r>
                        <w:r w:rsidR="00530704" w:rsidRPr="00530704">
                          <w:rPr>
                            <w:noProof/>
                            <w:color w:val="5B9BD5" w:themeColor="accent1"/>
                            <w:lang w:val="es-ES"/>
                          </w:rPr>
                          <w:t>17</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DE46A" w14:textId="77777777" w:rsidR="003360D5" w:rsidRDefault="003360D5" w:rsidP="001D1F45">
      <w:r>
        <w:separator/>
      </w:r>
    </w:p>
  </w:footnote>
  <w:footnote w:type="continuationSeparator" w:id="0">
    <w:p w14:paraId="63442D57" w14:textId="77777777" w:rsidR="003360D5" w:rsidRDefault="003360D5" w:rsidP="001D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350A55" w:rsidRPr="005A619D" w:rsidRDefault="00350A55"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lang w:val="es-MX" w:eastAsia="es-MX"/>
      </w:rPr>
      <w:drawing>
        <wp:anchor distT="0" distB="0" distL="114300" distR="114300" simplePos="0" relativeHeight="251661312" behindDoc="1" locked="0" layoutInCell="1" allowOverlap="1" wp14:anchorId="0F4EEAB7" wp14:editId="2716C7CA">
          <wp:simplePos x="0" y="0"/>
          <wp:positionH relativeFrom="column">
            <wp:posOffset>-920527</wp:posOffset>
          </wp:positionH>
          <wp:positionV relativeFrom="paragraph">
            <wp:posOffset>-507365</wp:posOffset>
          </wp:positionV>
          <wp:extent cx="7806709" cy="10102801"/>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9" cy="10102801"/>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350A55" w:rsidRDefault="00350A55" w:rsidP="00F5372A">
    <w:pPr>
      <w:pStyle w:val="Encabezado"/>
      <w:tabs>
        <w:tab w:val="clear" w:pos="4680"/>
      </w:tabs>
      <w:ind w:left="-540"/>
      <w:jc w:val="right"/>
      <w:rPr>
        <w:rFonts w:ascii="Helvetica LT Std" w:hAnsi="Helvetica LT Std"/>
        <w:lang w:val="es-ES_tradnl"/>
      </w:rPr>
    </w:pPr>
  </w:p>
  <w:p w14:paraId="5248650F" w14:textId="399423A2" w:rsidR="00350A55" w:rsidRDefault="00350A55" w:rsidP="00F5372A">
    <w:pPr>
      <w:pStyle w:val="Encabezado"/>
      <w:tabs>
        <w:tab w:val="clear" w:pos="4680"/>
      </w:tabs>
      <w:ind w:left="-540"/>
      <w:jc w:val="right"/>
      <w:rPr>
        <w:rFonts w:ascii="Helvetica LT Std" w:hAnsi="Helvetica LT Std"/>
        <w:lang w:val="es-ES_tradnl"/>
      </w:rPr>
    </w:pPr>
  </w:p>
  <w:p w14:paraId="14F49318" w14:textId="407728D5" w:rsidR="00350A55" w:rsidRDefault="00350A55" w:rsidP="00F5372A">
    <w:pPr>
      <w:pStyle w:val="Encabezado"/>
      <w:tabs>
        <w:tab w:val="clear" w:pos="4680"/>
      </w:tabs>
      <w:ind w:left="-540"/>
      <w:jc w:val="right"/>
      <w:rPr>
        <w:rFonts w:ascii="Helvetica LT Std" w:hAnsi="Helvetica LT Std"/>
        <w:lang w:val="es-ES_tradnl"/>
      </w:rPr>
    </w:pPr>
  </w:p>
  <w:p w14:paraId="0D4951AB" w14:textId="7DF0D2AC" w:rsidR="00350A55" w:rsidRDefault="00350A55" w:rsidP="00F5372A">
    <w:pPr>
      <w:pStyle w:val="Encabezado"/>
      <w:tabs>
        <w:tab w:val="clear" w:pos="4680"/>
      </w:tabs>
      <w:ind w:left="-540"/>
      <w:jc w:val="right"/>
      <w:rPr>
        <w:rFonts w:ascii="Helvetica LT Std" w:hAnsi="Helvetica LT Std"/>
        <w:lang w:val="es-ES_tradnl"/>
      </w:rPr>
    </w:pPr>
  </w:p>
  <w:p w14:paraId="77B46EEB" w14:textId="2450CA6D" w:rsidR="00350A55" w:rsidRPr="00B70337" w:rsidRDefault="00350A55"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5361A"/>
    <w:rsid w:val="00066AD2"/>
    <w:rsid w:val="00074646"/>
    <w:rsid w:val="00076228"/>
    <w:rsid w:val="0008672F"/>
    <w:rsid w:val="000C1BEA"/>
    <w:rsid w:val="000E4737"/>
    <w:rsid w:val="001346D4"/>
    <w:rsid w:val="00160731"/>
    <w:rsid w:val="00167C9E"/>
    <w:rsid w:val="001740BC"/>
    <w:rsid w:val="001D1F45"/>
    <w:rsid w:val="00210E8C"/>
    <w:rsid w:val="002414CF"/>
    <w:rsid w:val="0025320C"/>
    <w:rsid w:val="00276CDA"/>
    <w:rsid w:val="00280D81"/>
    <w:rsid w:val="002820AA"/>
    <w:rsid w:val="002928D2"/>
    <w:rsid w:val="002A77EB"/>
    <w:rsid w:val="002C5400"/>
    <w:rsid w:val="002C7CA9"/>
    <w:rsid w:val="002D0C70"/>
    <w:rsid w:val="002F522A"/>
    <w:rsid w:val="002F5260"/>
    <w:rsid w:val="003122BC"/>
    <w:rsid w:val="003131C7"/>
    <w:rsid w:val="00325213"/>
    <w:rsid w:val="003360D5"/>
    <w:rsid w:val="00350A55"/>
    <w:rsid w:val="003660A4"/>
    <w:rsid w:val="003716C8"/>
    <w:rsid w:val="00380F9A"/>
    <w:rsid w:val="00401E4C"/>
    <w:rsid w:val="00404F2B"/>
    <w:rsid w:val="004269CC"/>
    <w:rsid w:val="004304B2"/>
    <w:rsid w:val="00441AD6"/>
    <w:rsid w:val="0044479F"/>
    <w:rsid w:val="00453AB0"/>
    <w:rsid w:val="004731D5"/>
    <w:rsid w:val="004941CC"/>
    <w:rsid w:val="004A05CD"/>
    <w:rsid w:val="004B72B0"/>
    <w:rsid w:val="004C3474"/>
    <w:rsid w:val="004D4360"/>
    <w:rsid w:val="004E056B"/>
    <w:rsid w:val="004E11E5"/>
    <w:rsid w:val="004F08FB"/>
    <w:rsid w:val="0051325D"/>
    <w:rsid w:val="005171AF"/>
    <w:rsid w:val="00522339"/>
    <w:rsid w:val="00530704"/>
    <w:rsid w:val="00543316"/>
    <w:rsid w:val="00543CEC"/>
    <w:rsid w:val="0056213F"/>
    <w:rsid w:val="005742EB"/>
    <w:rsid w:val="00584700"/>
    <w:rsid w:val="00584D59"/>
    <w:rsid w:val="005A619D"/>
    <w:rsid w:val="005D4CF0"/>
    <w:rsid w:val="00622174"/>
    <w:rsid w:val="00627180"/>
    <w:rsid w:val="00632800"/>
    <w:rsid w:val="00634BA6"/>
    <w:rsid w:val="006572D5"/>
    <w:rsid w:val="0066314E"/>
    <w:rsid w:val="00663A61"/>
    <w:rsid w:val="00681788"/>
    <w:rsid w:val="00682478"/>
    <w:rsid w:val="00682918"/>
    <w:rsid w:val="006967B2"/>
    <w:rsid w:val="006A266E"/>
    <w:rsid w:val="006B0654"/>
    <w:rsid w:val="006B6287"/>
    <w:rsid w:val="006C66FF"/>
    <w:rsid w:val="006D3685"/>
    <w:rsid w:val="006F015F"/>
    <w:rsid w:val="0073727E"/>
    <w:rsid w:val="007A3BA2"/>
    <w:rsid w:val="007A67FC"/>
    <w:rsid w:val="007B13E1"/>
    <w:rsid w:val="007C1D2F"/>
    <w:rsid w:val="007F39ED"/>
    <w:rsid w:val="0082242F"/>
    <w:rsid w:val="00830C86"/>
    <w:rsid w:val="00832791"/>
    <w:rsid w:val="00884D4E"/>
    <w:rsid w:val="008B1AC1"/>
    <w:rsid w:val="008F58B5"/>
    <w:rsid w:val="00925C98"/>
    <w:rsid w:val="009413B0"/>
    <w:rsid w:val="00941D9F"/>
    <w:rsid w:val="00946A66"/>
    <w:rsid w:val="00951875"/>
    <w:rsid w:val="009542CE"/>
    <w:rsid w:val="009616E2"/>
    <w:rsid w:val="0096213A"/>
    <w:rsid w:val="00972226"/>
    <w:rsid w:val="0097347B"/>
    <w:rsid w:val="009803BE"/>
    <w:rsid w:val="009C2409"/>
    <w:rsid w:val="009D0CC2"/>
    <w:rsid w:val="009F384D"/>
    <w:rsid w:val="00A51AF1"/>
    <w:rsid w:val="00A62C84"/>
    <w:rsid w:val="00A75A08"/>
    <w:rsid w:val="00A92E84"/>
    <w:rsid w:val="00A95199"/>
    <w:rsid w:val="00AB4858"/>
    <w:rsid w:val="00B162CD"/>
    <w:rsid w:val="00B30E87"/>
    <w:rsid w:val="00B70337"/>
    <w:rsid w:val="00B72D52"/>
    <w:rsid w:val="00B82F91"/>
    <w:rsid w:val="00B920EC"/>
    <w:rsid w:val="00BA4034"/>
    <w:rsid w:val="00BB4DAB"/>
    <w:rsid w:val="00BC4E84"/>
    <w:rsid w:val="00BD1759"/>
    <w:rsid w:val="00BE35D5"/>
    <w:rsid w:val="00C20BC5"/>
    <w:rsid w:val="00C613DE"/>
    <w:rsid w:val="00C66D54"/>
    <w:rsid w:val="00C67075"/>
    <w:rsid w:val="00C74DA0"/>
    <w:rsid w:val="00C81ED6"/>
    <w:rsid w:val="00CA6301"/>
    <w:rsid w:val="00CB7CFC"/>
    <w:rsid w:val="00CC2C10"/>
    <w:rsid w:val="00D02795"/>
    <w:rsid w:val="00D02EDF"/>
    <w:rsid w:val="00D2024F"/>
    <w:rsid w:val="00D21D91"/>
    <w:rsid w:val="00DB7977"/>
    <w:rsid w:val="00DD6B68"/>
    <w:rsid w:val="00DE12ED"/>
    <w:rsid w:val="00DF1DDB"/>
    <w:rsid w:val="00E369AF"/>
    <w:rsid w:val="00E448A7"/>
    <w:rsid w:val="00E45188"/>
    <w:rsid w:val="00E531D9"/>
    <w:rsid w:val="00E80550"/>
    <w:rsid w:val="00E8590C"/>
    <w:rsid w:val="00E85BB6"/>
    <w:rsid w:val="00EB2A57"/>
    <w:rsid w:val="00EB669C"/>
    <w:rsid w:val="00EC053C"/>
    <w:rsid w:val="00EC0752"/>
    <w:rsid w:val="00EC798B"/>
    <w:rsid w:val="00EF6418"/>
    <w:rsid w:val="00F15760"/>
    <w:rsid w:val="00F16C68"/>
    <w:rsid w:val="00F5372A"/>
    <w:rsid w:val="00F60C81"/>
    <w:rsid w:val="00F749B8"/>
    <w:rsid w:val="00FA1C15"/>
    <w:rsid w:val="00FB3098"/>
    <w:rsid w:val="00FB5A8D"/>
    <w:rsid w:val="00FC0E44"/>
    <w:rsid w:val="00FD163A"/>
    <w:rsid w:val="00FD3703"/>
    <w:rsid w:val="00FD6D6A"/>
    <w:rsid w:val="00FE79B6"/>
    <w:rsid w:val="00F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4F08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8FB"/>
    <w:rPr>
      <w:rFonts w:ascii="Segoe UI" w:hAnsi="Segoe UI" w:cs="Segoe UI"/>
      <w:sz w:val="18"/>
      <w:szCs w:val="18"/>
    </w:rPr>
  </w:style>
  <w:style w:type="table" w:styleId="Tablaconcuadrcula">
    <w:name w:val="Table Grid"/>
    <w:basedOn w:val="Tablanormal"/>
    <w:uiPriority w:val="39"/>
    <w:rsid w:val="00280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0D81"/>
    <w:pPr>
      <w:ind w:left="720"/>
      <w:contextualSpacing/>
    </w:pPr>
  </w:style>
  <w:style w:type="paragraph" w:styleId="Sinespaciado">
    <w:name w:val="No Spacing"/>
    <w:link w:val="SinespaciadoCar"/>
    <w:uiPriority w:val="1"/>
    <w:qFormat/>
    <w:rsid w:val="00280D81"/>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280D81"/>
    <w:rPr>
      <w:rFonts w:eastAsiaTheme="minorEastAsia"/>
      <w:sz w:val="22"/>
      <w:szCs w:val="22"/>
      <w:lang w:val="es-MX" w:eastAsia="es-MX"/>
    </w:rPr>
  </w:style>
  <w:style w:type="paragraph" w:styleId="Ttulo">
    <w:name w:val="Title"/>
    <w:basedOn w:val="Normal"/>
    <w:next w:val="Normal"/>
    <w:link w:val="TtuloCar"/>
    <w:uiPriority w:val="10"/>
    <w:qFormat/>
    <w:rsid w:val="00280D81"/>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280D81"/>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280D81"/>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280D81"/>
    <w:rPr>
      <w:rFonts w:eastAsiaTheme="minorEastAsia" w:cs="Times New Roman"/>
      <w:color w:val="5A5A5A" w:themeColor="text1" w:themeTint="A5"/>
      <w:spacing w:val="15"/>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AC233045BA43ED83ACF11C9F307D8D"/>
        <w:category>
          <w:name w:val="General"/>
          <w:gallery w:val="placeholder"/>
        </w:category>
        <w:types>
          <w:type w:val="bbPlcHdr"/>
        </w:types>
        <w:behaviors>
          <w:behavior w:val="content"/>
        </w:behaviors>
        <w:guid w:val="{30F92BAC-FA64-4524-A3A1-C629B386A9E7}"/>
      </w:docPartPr>
      <w:docPartBody>
        <w:p w:rsidR="00041AA4" w:rsidRDefault="00FA716B" w:rsidP="00FA716B">
          <w:pPr>
            <w:pStyle w:val="FFAC233045BA43ED83ACF11C9F307D8D"/>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16B"/>
    <w:rsid w:val="0000049E"/>
    <w:rsid w:val="00041AA4"/>
    <w:rsid w:val="002D3822"/>
    <w:rsid w:val="0044766A"/>
    <w:rsid w:val="00712971"/>
    <w:rsid w:val="00FA7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FAC233045BA43ED83ACF11C9F307D8D">
    <w:name w:val="FFAC233045BA43ED83ACF11C9F307D8D"/>
    <w:rsid w:val="00FA71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9C24-E6D5-449B-BC92-D94FDA1B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3738</Words>
  <Characters>20561</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6FRAC. XLV</vt:lpstr>
      <vt:lpstr/>
    </vt:vector>
  </TitlesOfParts>
  <Company/>
  <LinksUpToDate>false</LinksUpToDate>
  <CharactersWithSpaces>24251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6FRAC. XLV</dc:title>
  <dc:subject/>
  <dc:creator>Microsoft Office User</dc:creator>
  <cp:keywords/>
  <dc:description/>
  <cp:lastModifiedBy>Usuario</cp:lastModifiedBy>
  <cp:revision>21</cp:revision>
  <cp:lastPrinted>2021-11-24T21:04:00Z</cp:lastPrinted>
  <dcterms:created xsi:type="dcterms:W3CDTF">2021-10-17T07:16:00Z</dcterms:created>
  <dcterms:modified xsi:type="dcterms:W3CDTF">2022-04-03T03:57:00Z</dcterms:modified>
</cp:coreProperties>
</file>